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73" w:rsidRDefault="003079FC">
      <w:pPr>
        <w:spacing w:before="100" w:after="100" w:line="240" w:lineRule="auto"/>
        <w:jc w:val="center"/>
        <w:rPr>
          <w:rFonts w:ascii="Times New Roman" w:eastAsia="Times New Roman" w:hAnsi="Times New Roman" w:cs="Times New Roman"/>
          <w:color w:val="333333"/>
          <w:sz w:val="28"/>
        </w:rPr>
      </w:pPr>
      <w:r>
        <w:rPr>
          <w:rFonts w:ascii="Times New Roman" w:eastAsia="Times New Roman" w:hAnsi="Times New Roman" w:cs="Times New Roman"/>
          <w:b/>
          <w:color w:val="333333"/>
          <w:sz w:val="28"/>
        </w:rPr>
        <w:t>ДОКЛАД</w:t>
      </w:r>
    </w:p>
    <w:p w:rsidR="00A14273" w:rsidRDefault="003079FC">
      <w:pPr>
        <w:spacing w:before="100" w:after="150" w:line="240" w:lineRule="auto"/>
        <w:ind w:left="720"/>
        <w:jc w:val="center"/>
        <w:rPr>
          <w:rFonts w:ascii="Times New Roman" w:eastAsia="Times New Roman" w:hAnsi="Times New Roman" w:cs="Times New Roman"/>
          <w:b/>
          <w:color w:val="333333"/>
          <w:sz w:val="28"/>
        </w:rPr>
      </w:pPr>
      <w:r>
        <w:rPr>
          <w:rFonts w:ascii="Times New Roman" w:eastAsia="Times New Roman" w:hAnsi="Times New Roman" w:cs="Times New Roman"/>
          <w:b/>
          <w:color w:val="333333"/>
          <w:sz w:val="28"/>
        </w:rPr>
        <w:t xml:space="preserve">ИТОГИ ДЕЯТЕЛЬНОСТИ КИРОВСКОГО УФАС РОССИИ ПО КОНТРОЛЮ ЗА СОБЛЮДЕНИЕМ </w:t>
      </w:r>
      <w:r w:rsidR="003936E0">
        <w:rPr>
          <w:rFonts w:ascii="Times New Roman" w:eastAsia="Times New Roman" w:hAnsi="Times New Roman" w:cs="Times New Roman"/>
          <w:b/>
          <w:color w:val="333333"/>
          <w:sz w:val="28"/>
        </w:rPr>
        <w:t>ЗАКОНОДАТЕЛЬСТВА О РЕКЛАМЕ ЗА 9</w:t>
      </w:r>
      <w:r>
        <w:rPr>
          <w:rFonts w:ascii="Times New Roman" w:eastAsia="Times New Roman" w:hAnsi="Times New Roman" w:cs="Times New Roman"/>
          <w:b/>
          <w:color w:val="333333"/>
          <w:sz w:val="28"/>
        </w:rPr>
        <w:t xml:space="preserve"> МЕСЯЦЕВ 2022 ГОДА. НЕДОБРОСОВЕСТНАЯ КОНКУРЕНЦИЯ.</w:t>
      </w:r>
    </w:p>
    <w:p w:rsidR="00A14273" w:rsidRDefault="003079FC">
      <w:pPr>
        <w:numPr>
          <w:ilvl w:val="0"/>
          <w:numId w:val="1"/>
        </w:numPr>
        <w:spacing w:before="100" w:after="0" w:line="240" w:lineRule="auto"/>
        <w:ind w:left="420" w:hanging="360"/>
        <w:jc w:val="center"/>
        <w:rPr>
          <w:rFonts w:ascii="Times New Roman" w:eastAsia="Times New Roman" w:hAnsi="Times New Roman" w:cs="Times New Roman"/>
          <w:color w:val="333333"/>
          <w:sz w:val="28"/>
        </w:rPr>
      </w:pPr>
      <w:r>
        <w:rPr>
          <w:rFonts w:ascii="Times New Roman" w:eastAsia="Times New Roman" w:hAnsi="Times New Roman" w:cs="Times New Roman"/>
          <w:b/>
          <w:color w:val="333333"/>
          <w:sz w:val="28"/>
        </w:rPr>
        <w:t>Контроль за соблюдением законодательства о рекламе.</w:t>
      </w:r>
    </w:p>
    <w:p w:rsidR="00A14273" w:rsidRDefault="00A14273">
      <w:pPr>
        <w:spacing w:after="0" w:line="240" w:lineRule="auto"/>
        <w:ind w:firstLine="709"/>
        <w:jc w:val="both"/>
        <w:rPr>
          <w:rFonts w:ascii="Times New Roman" w:eastAsia="Times New Roman" w:hAnsi="Times New Roman" w:cs="Times New Roman"/>
          <w:color w:val="333333"/>
          <w:sz w:val="28"/>
        </w:rPr>
      </w:pP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333333"/>
          <w:sz w:val="28"/>
        </w:rPr>
        <w:t> </w:t>
      </w:r>
      <w:r>
        <w:rPr>
          <w:rFonts w:ascii="Times New Roman" w:eastAsia="Times New Roman" w:hAnsi="Times New Roman" w:cs="Times New Roman"/>
          <w:sz w:val="28"/>
        </w:rPr>
        <w:t>Одной из сфер деятельности Управления Федеральной антимонопольной службы по Кировской области является осуществление функций контроля и надзора за соблюдением законодательства в сфере рекламы путем как рассмотрения обращений лиц, поступивших в антимонопольный орган, так и самостоятельного выявления сотрудниками Управления признаков нарушения законодательства РФ о рекламе.</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w:t>
      </w:r>
      <w:r w:rsidR="003936E0">
        <w:rPr>
          <w:rFonts w:ascii="Times New Roman" w:eastAsia="Times New Roman" w:hAnsi="Times New Roman" w:cs="Times New Roman"/>
          <w:sz w:val="28"/>
        </w:rPr>
        <w:t>отчетный</w:t>
      </w:r>
      <w:r>
        <w:rPr>
          <w:rFonts w:ascii="Times New Roman" w:eastAsia="Times New Roman" w:hAnsi="Times New Roman" w:cs="Times New Roman"/>
          <w:sz w:val="28"/>
        </w:rPr>
        <w:t xml:space="preserve"> период 2022 г. в Кировское УФАС России поступило 253 </w:t>
      </w:r>
      <w:r>
        <w:rPr>
          <w:rFonts w:ascii="Times New Roman" w:eastAsia="Times New Roman" w:hAnsi="Times New Roman" w:cs="Times New Roman"/>
          <w:color w:val="333333"/>
          <w:sz w:val="28"/>
        </w:rPr>
        <w:t xml:space="preserve">заявления относительно наличия нарушения законодательства Российской </w:t>
      </w:r>
      <w:r>
        <w:rPr>
          <w:rFonts w:ascii="Times New Roman" w:eastAsia="Times New Roman" w:hAnsi="Times New Roman" w:cs="Times New Roman"/>
          <w:sz w:val="28"/>
        </w:rPr>
        <w:t xml:space="preserve">Федерации о рекламе. </w:t>
      </w:r>
    </w:p>
    <w:p w:rsidR="00A14273" w:rsidRDefault="003079FC">
      <w:pPr>
        <w:spacing w:after="0" w:line="240" w:lineRule="auto"/>
        <w:ind w:firstLine="709"/>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В отчетном периоде рассмо</w:t>
      </w:r>
      <w:r w:rsidR="0020603D">
        <w:rPr>
          <w:rFonts w:ascii="Times New Roman" w:eastAsia="Times New Roman" w:hAnsi="Times New Roman" w:cs="Times New Roman"/>
          <w:color w:val="333333"/>
          <w:sz w:val="28"/>
        </w:rPr>
        <w:t>трено 29 дел о нарушении реклам</w:t>
      </w:r>
      <w:r>
        <w:rPr>
          <w:rFonts w:ascii="Times New Roman" w:eastAsia="Times New Roman" w:hAnsi="Times New Roman" w:cs="Times New Roman"/>
          <w:color w:val="333333"/>
          <w:sz w:val="28"/>
        </w:rPr>
        <w:t>ного законодательства, принято </w:t>
      </w:r>
      <w:r>
        <w:rPr>
          <w:rFonts w:ascii="Times New Roman" w:eastAsia="Times New Roman" w:hAnsi="Times New Roman" w:cs="Times New Roman"/>
          <w:sz w:val="28"/>
        </w:rPr>
        <w:t>25</w:t>
      </w:r>
      <w:r>
        <w:rPr>
          <w:rFonts w:ascii="Times New Roman" w:eastAsia="Times New Roman" w:hAnsi="Times New Roman" w:cs="Times New Roman"/>
          <w:color w:val="FF0000"/>
          <w:sz w:val="28"/>
        </w:rPr>
        <w:t> </w:t>
      </w:r>
      <w:r>
        <w:rPr>
          <w:rFonts w:ascii="Times New Roman" w:eastAsia="Times New Roman" w:hAnsi="Times New Roman" w:cs="Times New Roman"/>
          <w:color w:val="333333"/>
          <w:sz w:val="28"/>
        </w:rPr>
        <w:t>решений о признании</w:t>
      </w:r>
      <w:r w:rsidR="003936E0">
        <w:rPr>
          <w:rFonts w:ascii="Times New Roman" w:eastAsia="Times New Roman" w:hAnsi="Times New Roman" w:cs="Times New Roman"/>
          <w:color w:val="333333"/>
          <w:sz w:val="28"/>
        </w:rPr>
        <w:t xml:space="preserve"> рекламы ненадлежащей</w:t>
      </w:r>
      <w:r>
        <w:rPr>
          <w:rFonts w:ascii="Times New Roman" w:eastAsia="Times New Roman" w:hAnsi="Times New Roman" w:cs="Times New Roman"/>
          <w:color w:val="333333"/>
          <w:sz w:val="28"/>
        </w:rPr>
        <w:t xml:space="preserve">, 4 дела было прекращено ввиду </w:t>
      </w:r>
      <w:proofErr w:type="spellStart"/>
      <w:r>
        <w:rPr>
          <w:rFonts w:ascii="Times New Roman" w:eastAsia="Times New Roman" w:hAnsi="Times New Roman" w:cs="Times New Roman"/>
          <w:color w:val="333333"/>
          <w:sz w:val="28"/>
        </w:rPr>
        <w:t>неподтверждения</w:t>
      </w:r>
      <w:proofErr w:type="spellEnd"/>
      <w:r>
        <w:rPr>
          <w:rFonts w:ascii="Times New Roman" w:eastAsia="Times New Roman" w:hAnsi="Times New Roman" w:cs="Times New Roman"/>
          <w:color w:val="333333"/>
          <w:sz w:val="28"/>
        </w:rPr>
        <w:t xml:space="preserve"> нарушения. Выдано </w:t>
      </w:r>
      <w:r>
        <w:rPr>
          <w:rFonts w:ascii="Times New Roman" w:eastAsia="Times New Roman" w:hAnsi="Times New Roman" w:cs="Times New Roman"/>
          <w:sz w:val="28"/>
        </w:rPr>
        <w:t>13</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333333"/>
          <w:sz w:val="28"/>
        </w:rPr>
        <w:t>предписаний об устранении нарушения рекламного законодательства, 12 предписаний исполнено, 1 находится в стадии исполнения.</w:t>
      </w:r>
    </w:p>
    <w:p w:rsidR="00A14273" w:rsidRDefault="003079FC">
      <w:pPr>
        <w:spacing w:after="0" w:line="240" w:lineRule="auto"/>
        <w:ind w:firstLine="709"/>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Основные виды нарушений требований рекламного законодательства, выявленные Кировским УФАС России за отчетный период:</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реклама, распространяемая по сетям электросвязи в отсутствие согласия абонента на ее получение;</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shd w:val="clear" w:color="auto" w:fill="FFFFFF"/>
        </w:rPr>
        <w:t xml:space="preserve">распространение звуковой рекламы с использованием </w:t>
      </w:r>
      <w:proofErr w:type="spellStart"/>
      <w:r>
        <w:rPr>
          <w:rFonts w:ascii="Times New Roman" w:eastAsia="Times New Roman" w:hAnsi="Times New Roman" w:cs="Times New Roman"/>
          <w:color w:val="000000"/>
          <w:sz w:val="28"/>
          <w:shd w:val="clear" w:color="auto" w:fill="FFFFFF"/>
        </w:rPr>
        <w:t>звукотехнического</w:t>
      </w:r>
      <w:proofErr w:type="spellEnd"/>
      <w:r>
        <w:rPr>
          <w:rFonts w:ascii="Times New Roman" w:eastAsia="Times New Roman" w:hAnsi="Times New Roman" w:cs="Times New Roman"/>
          <w:color w:val="000000"/>
          <w:sz w:val="28"/>
          <w:shd w:val="clear" w:color="auto" w:fill="FFFFFF"/>
        </w:rPr>
        <w:t xml:space="preserve"> оборудования, монтируемого на внешних стенах зданий, строений, сооружений.</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нарушение в области рекламы финансовых услуг; </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D7CA4">
        <w:rPr>
          <w:rFonts w:ascii="Times New Roman" w:eastAsia="Times New Roman" w:hAnsi="Times New Roman" w:cs="Times New Roman"/>
          <w:sz w:val="28"/>
        </w:rPr>
        <w:t>наруш</w:t>
      </w:r>
      <w:r>
        <w:rPr>
          <w:rFonts w:ascii="Times New Roman" w:eastAsia="Times New Roman" w:hAnsi="Times New Roman" w:cs="Times New Roman"/>
          <w:sz w:val="28"/>
        </w:rPr>
        <w:t>ение в области рекламы медицинских услуг;</w:t>
      </w:r>
    </w:p>
    <w:p w:rsidR="003A3A81" w:rsidRPr="003A3A81" w:rsidRDefault="003079FC" w:rsidP="003A3A81">
      <w:pPr>
        <w:spacing w:after="0" w:line="240" w:lineRule="auto"/>
        <w:ind w:firstLine="709"/>
        <w:jc w:val="both"/>
        <w:rPr>
          <w:rFonts w:ascii="Times New Roman" w:eastAsia="Times New Roman" w:hAnsi="Times New Roman" w:cs="Times New Roman"/>
          <w:bCs/>
          <w:sz w:val="28"/>
          <w:szCs w:val="28"/>
        </w:rPr>
      </w:pPr>
      <w:r w:rsidRPr="003A3A81">
        <w:rPr>
          <w:rFonts w:ascii="Times New Roman" w:eastAsia="Times New Roman" w:hAnsi="Times New Roman" w:cs="Times New Roman"/>
          <w:sz w:val="28"/>
          <w:szCs w:val="28"/>
        </w:rPr>
        <w:t xml:space="preserve">- отсутствие в рекламе существенной информации </w:t>
      </w:r>
      <w:r w:rsidR="003A3A81" w:rsidRPr="003A3A81">
        <w:rPr>
          <w:rFonts w:ascii="Times New Roman" w:eastAsia="Times New Roman" w:hAnsi="Times New Roman" w:cs="Times New Roman"/>
          <w:sz w:val="28"/>
          <w:szCs w:val="28"/>
        </w:rPr>
        <w:t>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3A3A81" w:rsidRDefault="003A3A81">
      <w:pPr>
        <w:spacing w:after="0" w:line="240" w:lineRule="auto"/>
        <w:ind w:firstLine="709"/>
        <w:jc w:val="both"/>
        <w:rPr>
          <w:rFonts w:ascii="Times New Roman" w:eastAsia="Times New Roman" w:hAnsi="Times New Roman" w:cs="Times New Roman"/>
          <w:sz w:val="28"/>
        </w:rPr>
      </w:pP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Рассмотрим данные виды нарушений более подробно. </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A27A1C">
        <w:rPr>
          <w:rFonts w:ascii="Times New Roman" w:eastAsia="Times New Roman" w:hAnsi="Times New Roman" w:cs="Times New Roman"/>
          <w:sz w:val="28"/>
        </w:rPr>
        <w:t>Звуковая реклама</w:t>
      </w:r>
      <w:r>
        <w:rPr>
          <w:rFonts w:ascii="Times New Roman" w:eastAsia="Times New Roman" w:hAnsi="Times New Roman" w:cs="Times New Roman"/>
          <w:sz w:val="28"/>
        </w:rPr>
        <w:t>.</w:t>
      </w:r>
    </w:p>
    <w:p w:rsidR="00A14273" w:rsidRDefault="003079FC">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Запрет на распространение рекламы с использованием </w:t>
      </w:r>
      <w:proofErr w:type="spellStart"/>
      <w:r>
        <w:rPr>
          <w:rFonts w:ascii="Times New Roman" w:eastAsia="Times New Roman" w:hAnsi="Times New Roman" w:cs="Times New Roman"/>
          <w:color w:val="000000"/>
          <w:sz w:val="28"/>
          <w:shd w:val="clear" w:color="auto" w:fill="FFFFFF"/>
        </w:rPr>
        <w:t>звукотехнического</w:t>
      </w:r>
      <w:proofErr w:type="spellEnd"/>
      <w:r>
        <w:rPr>
          <w:rFonts w:ascii="Times New Roman" w:eastAsia="Times New Roman" w:hAnsi="Times New Roman" w:cs="Times New Roman"/>
          <w:color w:val="000000"/>
          <w:sz w:val="28"/>
          <w:shd w:val="clear" w:color="auto" w:fill="FFFFFF"/>
        </w:rPr>
        <w:t xml:space="preserve"> оборудования, монтируемого на внешних стенах зданий, строений, сооружений. относительно новый. Соответствующие изменения в Закон о рекламе вступили в силу </w:t>
      </w:r>
      <w:r>
        <w:rPr>
          <w:rFonts w:ascii="Times New Roman" w:eastAsia="Times New Roman" w:hAnsi="Times New Roman" w:cs="Times New Roman"/>
          <w:sz w:val="28"/>
        </w:rPr>
        <w:t xml:space="preserve">с 25 </w:t>
      </w:r>
      <w:r>
        <w:rPr>
          <w:rFonts w:ascii="Times New Roman" w:eastAsia="Times New Roman" w:hAnsi="Times New Roman" w:cs="Times New Roman"/>
          <w:color w:val="000000"/>
          <w:sz w:val="28"/>
          <w:shd w:val="clear" w:color="auto" w:fill="FFFFFF"/>
        </w:rPr>
        <w:t xml:space="preserve">августа 2021 года (ст. 19 закона дополнена ч. </w:t>
      </w:r>
      <w:hyperlink r:id="rId6">
        <w:r>
          <w:rPr>
            <w:rFonts w:ascii="Times New Roman" w:eastAsia="Times New Roman" w:hAnsi="Times New Roman" w:cs="Times New Roman"/>
            <w:color w:val="0000FF"/>
            <w:sz w:val="28"/>
            <w:u w:val="single"/>
          </w:rPr>
          <w:t>3.2</w:t>
        </w:r>
      </w:hyperlink>
      <w:r>
        <w:rPr>
          <w:rFonts w:ascii="Times New Roman" w:eastAsia="Times New Roman" w:hAnsi="Times New Roman" w:cs="Times New Roman"/>
          <w:sz w:val="28"/>
        </w:rPr>
        <w:t xml:space="preserve">). </w:t>
      </w:r>
    </w:p>
    <w:p w:rsidR="00A14273" w:rsidRDefault="003079FC">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До внесения в закон данных изменений специальных требований к распространению звуковой рекламы, кроме запрета на распространение такой </w:t>
      </w:r>
      <w:r>
        <w:rPr>
          <w:rFonts w:ascii="Times New Roman" w:eastAsia="Times New Roman" w:hAnsi="Times New Roman" w:cs="Times New Roman"/>
          <w:color w:val="000000"/>
          <w:sz w:val="28"/>
          <w:shd w:val="clear" w:color="auto" w:fill="FFFFFF"/>
        </w:rPr>
        <w:lastRenderedPageBreak/>
        <w:t xml:space="preserve">рекламы с использованием транспортных средств, Закон о рекламе не содержал. Отсутствие регламентации порядка распространения звуковой рекламы приводило к злоупотреблению со стороны </w:t>
      </w:r>
      <w:proofErr w:type="spellStart"/>
      <w:r>
        <w:rPr>
          <w:rFonts w:ascii="Times New Roman" w:eastAsia="Times New Roman" w:hAnsi="Times New Roman" w:cs="Times New Roman"/>
          <w:color w:val="000000"/>
          <w:sz w:val="28"/>
          <w:shd w:val="clear" w:color="auto" w:fill="FFFFFF"/>
        </w:rPr>
        <w:t>рекламораспространителей</w:t>
      </w:r>
      <w:proofErr w:type="spellEnd"/>
      <w:r>
        <w:rPr>
          <w:rFonts w:ascii="Times New Roman" w:eastAsia="Times New Roman" w:hAnsi="Times New Roman" w:cs="Times New Roman"/>
          <w:color w:val="000000"/>
          <w:sz w:val="28"/>
          <w:shd w:val="clear" w:color="auto" w:fill="FFFFFF"/>
        </w:rPr>
        <w:t xml:space="preserve">, граждане часто жаловались на подобную рекламу.   </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Данные же изменения направлены на защиту интересов граждан в целях снижения на них нежелательной информационной нагрузки в виде звуковой рекламы в общественных местах.</w:t>
      </w:r>
    </w:p>
    <w:p w:rsidR="00A14273" w:rsidRDefault="003079FC">
      <w:pPr>
        <w:tabs>
          <w:tab w:val="left" w:pos="709"/>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следствие, с 25.08.2021 не допускается распространение звуковой рекламы вне зависимости от уровня громкости рекламы, которая распространяется с использованием </w:t>
      </w:r>
      <w:proofErr w:type="spellStart"/>
      <w:r>
        <w:rPr>
          <w:rFonts w:ascii="Times New Roman" w:eastAsia="Times New Roman" w:hAnsi="Times New Roman" w:cs="Times New Roman"/>
          <w:sz w:val="28"/>
        </w:rPr>
        <w:t>звукотехнического</w:t>
      </w:r>
      <w:proofErr w:type="spellEnd"/>
      <w:r>
        <w:rPr>
          <w:rFonts w:ascii="Times New Roman" w:eastAsia="Times New Roman" w:hAnsi="Times New Roman" w:cs="Times New Roman"/>
          <w:sz w:val="28"/>
        </w:rPr>
        <w:t xml:space="preserve"> оборудования, монтируемого и располагаемого на внешних стенах, крышах и иных конструктивных элементах зданий строений, сооружений (таких как крыльцо, наружные лестницы, балконы, лоджии, террасы, веранды, отдельные стойки колонны, столбы для поддержки перекрытий или крыши, линии электропередач, столбы освещения). При этом указанная норма Федерального </w:t>
      </w:r>
      <w:hyperlink r:id="rId7">
        <w:r>
          <w:rPr>
            <w:rFonts w:ascii="Times New Roman" w:eastAsia="Times New Roman" w:hAnsi="Times New Roman" w:cs="Times New Roman"/>
            <w:color w:val="0000FF"/>
            <w:sz w:val="28"/>
            <w:u w:val="single"/>
          </w:rPr>
          <w:t>закона</w:t>
        </w:r>
      </w:hyperlink>
      <w:r>
        <w:rPr>
          <w:rFonts w:ascii="Times New Roman" w:eastAsia="Times New Roman" w:hAnsi="Times New Roman" w:cs="Times New Roman"/>
          <w:sz w:val="28"/>
        </w:rPr>
        <w:t xml:space="preserve"> "О рекламе" не обуславливает данный запрет каким-либо расстоянием до жилых домов.</w:t>
      </w:r>
    </w:p>
    <w:p w:rsidR="00A14273" w:rsidRDefault="003079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Следует отметить, что данный запрет распространяются исключительно на конструкции, транслирующие рекламу, т.е. на звуковое оборудование, транслирующее музыку или иную информацию, не являющуюся рекламой и не содержащую рекламу, положения Федерального </w:t>
      </w:r>
      <w:hyperlink r:id="rId8">
        <w:r>
          <w:rPr>
            <w:rFonts w:ascii="Times New Roman" w:eastAsia="Times New Roman" w:hAnsi="Times New Roman" w:cs="Times New Roman"/>
            <w:color w:val="0000FF"/>
            <w:sz w:val="28"/>
            <w:u w:val="single"/>
          </w:rPr>
          <w:t>закона</w:t>
        </w:r>
      </w:hyperlink>
      <w:r>
        <w:rPr>
          <w:rFonts w:ascii="Times New Roman" w:eastAsia="Times New Roman" w:hAnsi="Times New Roman" w:cs="Times New Roman"/>
          <w:sz w:val="28"/>
        </w:rPr>
        <w:t xml:space="preserve"> "О рекламе" не распространяются. Также требования указанной нормы не распространяются на социальную рекламу.</w:t>
      </w:r>
    </w:p>
    <w:p w:rsidR="00A14273" w:rsidRDefault="003079FC">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Кроме того, требование </w:t>
      </w:r>
      <w:hyperlink r:id="rId9">
        <w:r>
          <w:rPr>
            <w:rFonts w:ascii="Times New Roman" w:eastAsia="Times New Roman" w:hAnsi="Times New Roman" w:cs="Times New Roman"/>
            <w:color w:val="0000FF"/>
            <w:sz w:val="28"/>
            <w:u w:val="single"/>
          </w:rPr>
          <w:t>части 3.2 статьи 19</w:t>
        </w:r>
      </w:hyperlink>
      <w:r>
        <w:rPr>
          <w:rFonts w:ascii="Times New Roman" w:eastAsia="Times New Roman" w:hAnsi="Times New Roman" w:cs="Times New Roman"/>
          <w:sz w:val="28"/>
        </w:rPr>
        <w:t xml:space="preserve"> Федерального закона "О рекламе" не применяются к звуковой рекламе, которая распространяется с использованием </w:t>
      </w:r>
      <w:proofErr w:type="spellStart"/>
      <w:r>
        <w:rPr>
          <w:rFonts w:ascii="Times New Roman" w:eastAsia="Times New Roman" w:hAnsi="Times New Roman" w:cs="Times New Roman"/>
          <w:sz w:val="28"/>
        </w:rPr>
        <w:t>звукотехнического</w:t>
      </w:r>
      <w:proofErr w:type="spellEnd"/>
      <w:r>
        <w:rPr>
          <w:rFonts w:ascii="Times New Roman" w:eastAsia="Times New Roman" w:hAnsi="Times New Roman" w:cs="Times New Roman"/>
          <w:sz w:val="28"/>
        </w:rPr>
        <w:t xml:space="preserve"> оборудования, размещаемого не на внешних стенах, крышах и иных конструктивных элементах зданий, строений, сооружений. Как следствие, само по себе распространение звуковой рекламы с использованием </w:t>
      </w:r>
      <w:proofErr w:type="spellStart"/>
      <w:r>
        <w:rPr>
          <w:rFonts w:ascii="Times New Roman" w:eastAsia="Times New Roman" w:hAnsi="Times New Roman" w:cs="Times New Roman"/>
          <w:sz w:val="28"/>
        </w:rPr>
        <w:t>звукотехнического</w:t>
      </w:r>
      <w:proofErr w:type="spellEnd"/>
      <w:r>
        <w:rPr>
          <w:rFonts w:ascii="Times New Roman" w:eastAsia="Times New Roman" w:hAnsi="Times New Roman" w:cs="Times New Roman"/>
          <w:sz w:val="28"/>
        </w:rPr>
        <w:t xml:space="preserve"> оборудования, размещаемого не на внешних стенах, крышах и иных конструктивных элементах зданий, строений, сооружений, нарушением требований Федерального </w:t>
      </w:r>
      <w:hyperlink r:id="rId10">
        <w:r>
          <w:rPr>
            <w:rFonts w:ascii="Times New Roman" w:eastAsia="Times New Roman" w:hAnsi="Times New Roman" w:cs="Times New Roman"/>
            <w:color w:val="0000FF"/>
            <w:sz w:val="28"/>
            <w:u w:val="single"/>
          </w:rPr>
          <w:t>закона</w:t>
        </w:r>
      </w:hyperlink>
      <w:r>
        <w:rPr>
          <w:rFonts w:ascii="Times New Roman" w:eastAsia="Times New Roman" w:hAnsi="Times New Roman" w:cs="Times New Roman"/>
          <w:sz w:val="28"/>
        </w:rPr>
        <w:t xml:space="preserve"> "О рекламе" не является.</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Комиссией Кировского УФАС России было рассмотрено 12 дел в связи с </w:t>
      </w:r>
      <w:r>
        <w:rPr>
          <w:rFonts w:ascii="Times New Roman" w:eastAsia="Times New Roman" w:hAnsi="Times New Roman" w:cs="Times New Roman"/>
          <w:color w:val="000000"/>
          <w:sz w:val="28"/>
          <w:shd w:val="clear" w:color="auto" w:fill="FFFFFF"/>
        </w:rPr>
        <w:t xml:space="preserve">распространением звуковой рекламы с использованием </w:t>
      </w:r>
      <w:proofErr w:type="spellStart"/>
      <w:r>
        <w:rPr>
          <w:rFonts w:ascii="Times New Roman" w:eastAsia="Times New Roman" w:hAnsi="Times New Roman" w:cs="Times New Roman"/>
          <w:color w:val="000000"/>
          <w:sz w:val="28"/>
          <w:shd w:val="clear" w:color="auto" w:fill="FFFFFF"/>
        </w:rPr>
        <w:t>звукотехнического</w:t>
      </w:r>
      <w:proofErr w:type="spellEnd"/>
      <w:r>
        <w:rPr>
          <w:rFonts w:ascii="Times New Roman" w:eastAsia="Times New Roman" w:hAnsi="Times New Roman" w:cs="Times New Roman"/>
          <w:color w:val="000000"/>
          <w:sz w:val="28"/>
          <w:shd w:val="clear" w:color="auto" w:fill="FFFFFF"/>
        </w:rPr>
        <w:t xml:space="preserve"> оборудования, монтируемого на внешних стенах зданий, строений, сооружений</w:t>
      </w:r>
      <w:r>
        <w:rPr>
          <w:rFonts w:ascii="Times New Roman" w:eastAsia="Times New Roman" w:hAnsi="Times New Roman" w:cs="Times New Roman"/>
          <w:sz w:val="28"/>
        </w:rPr>
        <w:t xml:space="preserve">. Все нарушения устранены. </w:t>
      </w:r>
      <w:r w:rsidR="003A3A81">
        <w:rPr>
          <w:rFonts w:ascii="Times New Roman" w:eastAsia="Times New Roman" w:hAnsi="Times New Roman" w:cs="Times New Roman"/>
          <w:sz w:val="28"/>
        </w:rPr>
        <w:t>Виновные</w:t>
      </w:r>
      <w:r>
        <w:rPr>
          <w:rFonts w:ascii="Times New Roman" w:eastAsia="Times New Roman" w:hAnsi="Times New Roman" w:cs="Times New Roman"/>
          <w:sz w:val="28"/>
        </w:rPr>
        <w:t xml:space="preserve"> лиц</w:t>
      </w:r>
      <w:r w:rsidR="003A3A81">
        <w:rPr>
          <w:rFonts w:ascii="Times New Roman" w:eastAsia="Times New Roman" w:hAnsi="Times New Roman" w:cs="Times New Roman"/>
          <w:sz w:val="28"/>
        </w:rPr>
        <w:t>а</w:t>
      </w:r>
      <w:r>
        <w:rPr>
          <w:rFonts w:ascii="Times New Roman" w:eastAsia="Times New Roman" w:hAnsi="Times New Roman" w:cs="Times New Roman"/>
          <w:sz w:val="28"/>
        </w:rPr>
        <w:t xml:space="preserve"> </w:t>
      </w:r>
      <w:r w:rsidR="003A3A81">
        <w:rPr>
          <w:rFonts w:ascii="Times New Roman" w:eastAsia="Times New Roman" w:hAnsi="Times New Roman" w:cs="Times New Roman"/>
          <w:sz w:val="28"/>
        </w:rPr>
        <w:t xml:space="preserve">привлечены к адм. отв. </w:t>
      </w:r>
    </w:p>
    <w:p w:rsidR="00A14273" w:rsidRDefault="00A14273">
      <w:pPr>
        <w:spacing w:after="0" w:line="240" w:lineRule="auto"/>
        <w:ind w:firstLine="709"/>
        <w:jc w:val="both"/>
        <w:rPr>
          <w:rFonts w:ascii="Times New Roman" w:eastAsia="Times New Roman" w:hAnsi="Times New Roman" w:cs="Times New Roman"/>
          <w:sz w:val="28"/>
        </w:rPr>
      </w:pPr>
    </w:p>
    <w:p w:rsidR="00A14273" w:rsidRDefault="003079FC" w:rsidP="00A27A1C">
      <w:pPr>
        <w:spacing w:after="0" w:line="240" w:lineRule="auto"/>
        <w:ind w:right="140" w:firstLine="709"/>
        <w:jc w:val="both"/>
        <w:rPr>
          <w:rFonts w:ascii="Times New Roman" w:eastAsia="Times New Roman" w:hAnsi="Times New Roman" w:cs="Times New Roman"/>
          <w:sz w:val="28"/>
        </w:rPr>
      </w:pPr>
      <w:r>
        <w:rPr>
          <w:rFonts w:ascii="Times New Roman" w:eastAsia="Times New Roman" w:hAnsi="Times New Roman" w:cs="Times New Roman"/>
          <w:sz w:val="28"/>
        </w:rPr>
        <w:t>2). Перейдем к следующему виду нарушения, который встречается в рекламе финансовых услуг.</w:t>
      </w:r>
    </w:p>
    <w:p w:rsidR="00A14273" w:rsidRDefault="003079FC">
      <w:pPr>
        <w:spacing w:after="0" w:line="240" w:lineRule="auto"/>
        <w:ind w:right="14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Распространение ненадлежащей рекламы на рынке финансовых услуг </w:t>
      </w:r>
      <w:proofErr w:type="gramStart"/>
      <w:r>
        <w:rPr>
          <w:rFonts w:ascii="Times New Roman" w:eastAsia="Times New Roman" w:hAnsi="Times New Roman" w:cs="Times New Roman"/>
          <w:sz w:val="28"/>
        </w:rPr>
        <w:t>к сожалению</w:t>
      </w:r>
      <w:proofErr w:type="gramEnd"/>
      <w:r>
        <w:rPr>
          <w:rFonts w:ascii="Times New Roman" w:eastAsia="Times New Roman" w:hAnsi="Times New Roman" w:cs="Times New Roman"/>
          <w:sz w:val="28"/>
        </w:rPr>
        <w:t xml:space="preserve"> встречается довольно часто. </w:t>
      </w:r>
    </w:p>
    <w:p w:rsidR="00A14273" w:rsidRDefault="003079FC">
      <w:pPr>
        <w:spacing w:after="0" w:line="240" w:lineRule="auto"/>
        <w:ind w:right="140" w:firstLine="567"/>
        <w:jc w:val="both"/>
        <w:rPr>
          <w:rFonts w:ascii="Times New Roman" w:eastAsia="Times New Roman" w:hAnsi="Times New Roman" w:cs="Times New Roman"/>
          <w:sz w:val="28"/>
        </w:rPr>
      </w:pPr>
      <w:r>
        <w:rPr>
          <w:rFonts w:ascii="Times New Roman" w:eastAsia="Times New Roman" w:hAnsi="Times New Roman" w:cs="Times New Roman"/>
          <w:sz w:val="28"/>
        </w:rPr>
        <w:t>Финансовые услуги неизменно пользуются большим спросом, в первую очередь среди граждан, которым важно получить кредит/</w:t>
      </w:r>
      <w:proofErr w:type="spellStart"/>
      <w:r>
        <w:rPr>
          <w:rFonts w:ascii="Times New Roman" w:eastAsia="Times New Roman" w:hAnsi="Times New Roman" w:cs="Times New Roman"/>
          <w:sz w:val="28"/>
        </w:rPr>
        <w:t>займ</w:t>
      </w:r>
      <w:proofErr w:type="spellEnd"/>
      <w:r>
        <w:rPr>
          <w:rFonts w:ascii="Times New Roman" w:eastAsia="Times New Roman" w:hAnsi="Times New Roman" w:cs="Times New Roman"/>
          <w:sz w:val="28"/>
        </w:rPr>
        <w:t xml:space="preserve"> на наиболее </w:t>
      </w:r>
      <w:r>
        <w:rPr>
          <w:rFonts w:ascii="Times New Roman" w:eastAsia="Times New Roman" w:hAnsi="Times New Roman" w:cs="Times New Roman"/>
          <w:sz w:val="28"/>
        </w:rPr>
        <w:lastRenderedPageBreak/>
        <w:t>выгодных условиях либо выбрать наиболее эффективный и выгодный способ вложения денежных средств. Поэтому достоверность рекламы финансовых услуг имеют существенное значение для защиты прав граждан.</w:t>
      </w:r>
    </w:p>
    <w:p w:rsidR="00A14273" w:rsidRDefault="003079FC">
      <w:pPr>
        <w:spacing w:after="0" w:line="240" w:lineRule="auto"/>
        <w:ind w:right="14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Зачастую рекламодатели неосознанно, а в </w:t>
      </w:r>
      <w:proofErr w:type="gramStart"/>
      <w:r>
        <w:rPr>
          <w:rFonts w:ascii="Times New Roman" w:eastAsia="Times New Roman" w:hAnsi="Times New Roman" w:cs="Times New Roman"/>
          <w:sz w:val="28"/>
        </w:rPr>
        <w:t>каких то</w:t>
      </w:r>
      <w:proofErr w:type="gramEnd"/>
      <w:r>
        <w:rPr>
          <w:rFonts w:ascii="Times New Roman" w:eastAsia="Times New Roman" w:hAnsi="Times New Roman" w:cs="Times New Roman"/>
          <w:sz w:val="28"/>
        </w:rPr>
        <w:t xml:space="preserve"> случаях и намеренно, не указывают в рекламе все существенные условия рекламируемой финансовой услуги. А как оказывается впоследствии, это существенно влияет на выбор потребителя.</w:t>
      </w:r>
    </w:p>
    <w:p w:rsidR="00A14273" w:rsidRDefault="003079FC">
      <w:pPr>
        <w:spacing w:after="0" w:line="240" w:lineRule="auto"/>
        <w:ind w:right="140" w:firstLine="644"/>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 из наиболее частых видов нарушений при размещении рекламы финансовых услуг - использование в рекламе способ доведения информации, </w:t>
      </w:r>
      <w:proofErr w:type="gramStart"/>
      <w:r>
        <w:rPr>
          <w:rFonts w:ascii="Times New Roman" w:eastAsia="Times New Roman" w:hAnsi="Times New Roman" w:cs="Times New Roman"/>
          <w:sz w:val="28"/>
        </w:rPr>
        <w:t xml:space="preserve">при котором </w:t>
      </w:r>
      <w:r w:rsidR="00C16804">
        <w:rPr>
          <w:rFonts w:ascii="Times New Roman" w:eastAsia="Times New Roman" w:hAnsi="Times New Roman" w:cs="Times New Roman"/>
          <w:sz w:val="28"/>
        </w:rPr>
        <w:t>сведения</w:t>
      </w:r>
      <w:proofErr w:type="gramEnd"/>
      <w:r>
        <w:rPr>
          <w:rFonts w:ascii="Times New Roman" w:eastAsia="Times New Roman" w:hAnsi="Times New Roman" w:cs="Times New Roman"/>
          <w:sz w:val="28"/>
        </w:rPr>
        <w:t xml:space="preserve"> о привлекательных и выгодных условиях получения кредита или размещения вклада дается большим форматом, а все остальные важные условия, которые являются неотъемлемой частью договоров кредита или вклада и не всегда выгодны для потребителя, предоставляются мелким нечитаемым шрифтом. Конечно это способствует неправильному восприятию рекламной информации и вводит потребителей в заблуждение.</w:t>
      </w:r>
    </w:p>
    <w:p w:rsidR="00A14273" w:rsidRDefault="003079FC">
      <w:pPr>
        <w:spacing w:after="0" w:line="240" w:lineRule="auto"/>
        <w:ind w:right="140" w:firstLine="644"/>
        <w:jc w:val="both"/>
        <w:rPr>
          <w:rFonts w:ascii="Times New Roman" w:eastAsia="Times New Roman" w:hAnsi="Times New Roman" w:cs="Times New Roman"/>
          <w:sz w:val="28"/>
        </w:rPr>
      </w:pPr>
      <w:r>
        <w:rPr>
          <w:rFonts w:ascii="Times New Roman" w:eastAsia="Times New Roman" w:hAnsi="Times New Roman" w:cs="Times New Roman"/>
          <w:sz w:val="28"/>
        </w:rPr>
        <w:t>Размещение рекламы таким способов безусловно свидетельствует о недобросовестности такой рекламной информации.</w:t>
      </w:r>
    </w:p>
    <w:p w:rsidR="00A14273" w:rsidRDefault="003079FC">
      <w:pPr>
        <w:spacing w:after="0" w:line="240" w:lineRule="auto"/>
        <w:ind w:left="644" w:right="140"/>
        <w:jc w:val="both"/>
        <w:rPr>
          <w:rFonts w:ascii="Times New Roman" w:eastAsia="Times New Roman" w:hAnsi="Times New Roman" w:cs="Times New Roman"/>
          <w:sz w:val="28"/>
        </w:rPr>
      </w:pPr>
      <w:r>
        <w:rPr>
          <w:rFonts w:ascii="Times New Roman" w:eastAsia="Times New Roman" w:hAnsi="Times New Roman" w:cs="Times New Roman"/>
          <w:sz w:val="28"/>
        </w:rPr>
        <w:t>В качестве примера здесь можно привести следующее.</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осуществлении государственного надзора Управлением была зафиксирована рекламная информация о дебетовой карте банка, размещенная на стационарной рекламной конструкции. </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Рассматриваемая реклама финансовой услуги содержала сведения о совершении всех покупок по карте с </w:t>
      </w:r>
      <w:proofErr w:type="spellStart"/>
      <w:r>
        <w:rPr>
          <w:rFonts w:ascii="Times New Roman" w:eastAsia="Times New Roman" w:hAnsi="Times New Roman" w:cs="Times New Roman"/>
          <w:sz w:val="28"/>
        </w:rPr>
        <w:t>кэшбеком</w:t>
      </w:r>
      <w:proofErr w:type="spellEnd"/>
      <w:r>
        <w:rPr>
          <w:rFonts w:ascii="Times New Roman" w:eastAsia="Times New Roman" w:hAnsi="Times New Roman" w:cs="Times New Roman"/>
          <w:sz w:val="28"/>
        </w:rPr>
        <w:t xml:space="preserve">, но фактически умалчивала об иных условиях, влияющих на сумму доходов и расходов, которые получат потребители, оформившие дебетовую карту, а именно об условии о максимальном размере вознаграждения, о дифференцированных процентных ставках начисления </w:t>
      </w:r>
      <w:proofErr w:type="spellStart"/>
      <w:r>
        <w:rPr>
          <w:rFonts w:ascii="Times New Roman" w:eastAsia="Times New Roman" w:hAnsi="Times New Roman" w:cs="Times New Roman"/>
          <w:sz w:val="28"/>
        </w:rPr>
        <w:t>кэшбека</w:t>
      </w:r>
      <w:proofErr w:type="spellEnd"/>
      <w:r>
        <w:rPr>
          <w:rFonts w:ascii="Times New Roman" w:eastAsia="Times New Roman" w:hAnsi="Times New Roman" w:cs="Times New Roman"/>
          <w:sz w:val="28"/>
        </w:rPr>
        <w:t>, о минимальной сумме остатка средств для начисления процента, об условиях бесплатного обслуживания, при не соблюдений которых оплата составляет 90 руб.</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Поскольку все существенные условия обслуживания дебетовой карты были представлены в рекламе мелким нечитаемым шрифтом данная реклама способна обмануть ожидания потребителей привлекательными условиями, указанными крупным читаемым шрифтом.</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спорная рекламная информация была признана ненадлежащей и нарушающей требования Федерального закона от 13.03.2006 № 38 - ФЗ «О рекламе».</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Предписание о прекращении нарушения рекламного законодательства не выдавалось ввиду добровольного прекращения нарушения.</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Ответственность за данное правонарушение возложена на рекламодателя. В рассматриваемом случае рекламодателем являлся банк.</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было обжаловано в судебном порядке. Суды двух инстанций поддержали позицию УФАС и оставили в силе решение антимонопольного органа. </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отношении юридического лица и виновного должностного л</w:t>
      </w:r>
      <w:r w:rsidR="00A27A1C">
        <w:rPr>
          <w:rFonts w:ascii="Times New Roman" w:eastAsia="Times New Roman" w:hAnsi="Times New Roman" w:cs="Times New Roman"/>
          <w:sz w:val="28"/>
        </w:rPr>
        <w:t>ица были возбуждены дела об административном правонарушении. На юридическое лицо наложен ш</w:t>
      </w:r>
      <w:r>
        <w:rPr>
          <w:rFonts w:ascii="Times New Roman" w:eastAsia="Times New Roman" w:hAnsi="Times New Roman" w:cs="Times New Roman"/>
          <w:sz w:val="28"/>
        </w:rPr>
        <w:t>траф</w:t>
      </w:r>
      <w:r w:rsidR="00A27A1C">
        <w:rPr>
          <w:rFonts w:ascii="Times New Roman" w:eastAsia="Times New Roman" w:hAnsi="Times New Roman" w:cs="Times New Roman"/>
          <w:sz w:val="28"/>
        </w:rPr>
        <w:t xml:space="preserve"> в размере 100 000 руб., на должностное лицо</w:t>
      </w:r>
      <w:r>
        <w:rPr>
          <w:rFonts w:ascii="Times New Roman" w:eastAsia="Times New Roman" w:hAnsi="Times New Roman" w:cs="Times New Roman"/>
          <w:sz w:val="28"/>
        </w:rPr>
        <w:t xml:space="preserve"> – 4000 руб.</w:t>
      </w:r>
    </w:p>
    <w:p w:rsidR="00A14273" w:rsidRDefault="00A27A1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в отношении юридического лица было обжаловано в судебном порядке, Арбитражный</w:t>
      </w:r>
      <w:r w:rsidR="003079FC">
        <w:rPr>
          <w:rFonts w:ascii="Times New Roman" w:eastAsia="Times New Roman" w:hAnsi="Times New Roman" w:cs="Times New Roman"/>
          <w:sz w:val="28"/>
        </w:rPr>
        <w:t xml:space="preserve"> суд</w:t>
      </w:r>
      <w:r>
        <w:rPr>
          <w:rFonts w:ascii="Times New Roman" w:eastAsia="Times New Roman" w:hAnsi="Times New Roman" w:cs="Times New Roman"/>
          <w:sz w:val="28"/>
        </w:rPr>
        <w:t xml:space="preserve"> Кировской области</w:t>
      </w:r>
      <w:r w:rsidR="003079FC">
        <w:rPr>
          <w:rFonts w:ascii="Times New Roman" w:eastAsia="Times New Roman" w:hAnsi="Times New Roman" w:cs="Times New Roman"/>
          <w:sz w:val="28"/>
        </w:rPr>
        <w:t xml:space="preserve"> оставил пост</w:t>
      </w:r>
      <w:r>
        <w:rPr>
          <w:rFonts w:ascii="Times New Roman" w:eastAsia="Times New Roman" w:hAnsi="Times New Roman" w:cs="Times New Roman"/>
          <w:sz w:val="28"/>
        </w:rPr>
        <w:t>ановление</w:t>
      </w:r>
      <w:r w:rsidR="003079FC">
        <w:rPr>
          <w:rFonts w:ascii="Times New Roman" w:eastAsia="Times New Roman" w:hAnsi="Times New Roman" w:cs="Times New Roman"/>
          <w:sz w:val="28"/>
        </w:rPr>
        <w:t xml:space="preserve"> в силе.   </w:t>
      </w:r>
    </w:p>
    <w:p w:rsidR="00A14273" w:rsidRDefault="00A14273">
      <w:pPr>
        <w:spacing w:after="0" w:line="240" w:lineRule="auto"/>
        <w:ind w:firstLine="709"/>
        <w:jc w:val="both"/>
        <w:rPr>
          <w:rFonts w:ascii="Times New Roman" w:eastAsia="Times New Roman" w:hAnsi="Times New Roman" w:cs="Times New Roman"/>
          <w:sz w:val="28"/>
        </w:rPr>
      </w:pP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Далее перейдем к следующему виду нарушения. Реклама, распространяемая по сетям электросвязи в отсутствие согласия абонента на ее получение (т.н. спам реклама);</w:t>
      </w:r>
    </w:p>
    <w:p w:rsidR="00A14273" w:rsidRDefault="003079FC">
      <w:pPr>
        <w:spacing w:after="0" w:line="240" w:lineRule="auto"/>
        <w:ind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Наверное</w:t>
      </w:r>
      <w:proofErr w:type="gramEnd"/>
      <w:r>
        <w:rPr>
          <w:rFonts w:ascii="Times New Roman" w:eastAsia="Times New Roman" w:hAnsi="Times New Roman" w:cs="Times New Roman"/>
          <w:sz w:val="28"/>
        </w:rPr>
        <w:t xml:space="preserve"> каждый сталкивался с получением себе на телефон звонков или сообщений, содержащих рекламу. Э</w:t>
      </w:r>
      <w:r>
        <w:rPr>
          <w:rFonts w:ascii="Times New Roman" w:eastAsia="Times New Roman" w:hAnsi="Times New Roman" w:cs="Times New Roman"/>
          <w:sz w:val="28"/>
          <w:shd w:val="clear" w:color="auto" w:fill="FFFFFF"/>
        </w:rPr>
        <w:t xml:space="preserve">та модель рекламы стало очень распространенной. </w:t>
      </w:r>
      <w:r>
        <w:rPr>
          <w:rFonts w:ascii="Times New Roman" w:eastAsia="Times New Roman" w:hAnsi="Times New Roman" w:cs="Times New Roman"/>
          <w:sz w:val="28"/>
        </w:rPr>
        <w:t>Вопрос массовых рекламных рассылок на сегодняшний день является актуальным.</w:t>
      </w:r>
    </w:p>
    <w:p w:rsidR="00A14273" w:rsidRDefault="003079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Распространение рекламы по сетям 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на получение рекламы. </w:t>
      </w:r>
    </w:p>
    <w:p w:rsidR="00A14273" w:rsidRDefault="003079FC">
      <w:pPr>
        <w:spacing w:after="0" w:line="240" w:lineRule="auto"/>
        <w:ind w:firstLine="540"/>
        <w:jc w:val="both"/>
        <w:rPr>
          <w:rFonts w:ascii="Times New Roman" w:eastAsia="Times New Roman" w:hAnsi="Times New Roman" w:cs="Times New Roman"/>
          <w:spacing w:val="3"/>
          <w:sz w:val="28"/>
          <w:shd w:val="clear" w:color="auto" w:fill="FFFFFF"/>
        </w:rPr>
      </w:pPr>
      <w:r>
        <w:rPr>
          <w:rFonts w:ascii="Times New Roman" w:eastAsia="Times New Roman" w:hAnsi="Times New Roman" w:cs="Times New Roman"/>
          <w:spacing w:val="3"/>
          <w:sz w:val="28"/>
          <w:shd w:val="clear" w:color="auto" w:fill="FFFFFF"/>
        </w:rPr>
        <w:t xml:space="preserve">Именно согласие абонента является ключевым фактором. Без него </w:t>
      </w:r>
      <w:proofErr w:type="spellStart"/>
      <w:r>
        <w:rPr>
          <w:rFonts w:ascii="Times New Roman" w:eastAsia="Times New Roman" w:hAnsi="Times New Roman" w:cs="Times New Roman"/>
          <w:spacing w:val="3"/>
          <w:sz w:val="28"/>
          <w:shd w:val="clear" w:color="auto" w:fill="FFFFFF"/>
        </w:rPr>
        <w:t>sms</w:t>
      </w:r>
      <w:proofErr w:type="spellEnd"/>
      <w:r>
        <w:rPr>
          <w:rFonts w:ascii="Times New Roman" w:eastAsia="Times New Roman" w:hAnsi="Times New Roman" w:cs="Times New Roman"/>
          <w:spacing w:val="3"/>
          <w:sz w:val="28"/>
          <w:shd w:val="clear" w:color="auto" w:fill="FFFFFF"/>
        </w:rPr>
        <w:t xml:space="preserve"> или телефонный звонок признаются незаконными. </w:t>
      </w:r>
    </w:p>
    <w:p w:rsidR="00A14273" w:rsidRDefault="00A27A1C">
      <w:pPr>
        <w:spacing w:after="0" w:line="240" w:lineRule="auto"/>
        <w:ind w:firstLine="426"/>
        <w:jc w:val="both"/>
        <w:rPr>
          <w:rFonts w:ascii="Times New Roman" w:eastAsia="Times New Roman" w:hAnsi="Times New Roman" w:cs="Times New Roman"/>
          <w:sz w:val="28"/>
        </w:rPr>
      </w:pPr>
      <w:hyperlink r:id="rId11">
        <w:r w:rsidR="003079FC">
          <w:rPr>
            <w:rFonts w:ascii="Times New Roman" w:eastAsia="Times New Roman" w:hAnsi="Times New Roman" w:cs="Times New Roman"/>
            <w:color w:val="0000FF"/>
            <w:sz w:val="28"/>
            <w:u w:val="single"/>
          </w:rPr>
          <w:t>Не допускается</w:t>
        </w:r>
      </w:hyperlink>
      <w:r w:rsidR="003079FC">
        <w:rPr>
          <w:rFonts w:ascii="Times New Roman" w:eastAsia="Times New Roman" w:hAnsi="Times New Roman" w:cs="Times New Roman"/>
          <w:sz w:val="28"/>
        </w:rPr>
        <w:t xml:space="preserve"> также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A14273" w:rsidRDefault="003079FC">
      <w:pPr>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color w:val="333333"/>
          <w:sz w:val="28"/>
        </w:rPr>
        <w:t>Так, в</w:t>
      </w:r>
      <w:r>
        <w:rPr>
          <w:rFonts w:ascii="Times New Roman" w:eastAsia="Times New Roman" w:hAnsi="Times New Roman" w:cs="Times New Roman"/>
          <w:sz w:val="28"/>
        </w:rPr>
        <w:t xml:space="preserve"> Управление поступило обращение гражданина по вопросу получения на абонентский номер звонка от банка с рекламной информацией о</w:t>
      </w:r>
      <w:r>
        <w:rPr>
          <w:rFonts w:ascii="Times New Roman" w:eastAsia="Times New Roman" w:hAnsi="Times New Roman" w:cs="Times New Roman"/>
          <w:i/>
          <w:sz w:val="28"/>
        </w:rPr>
        <w:t xml:space="preserve"> </w:t>
      </w:r>
      <w:r>
        <w:rPr>
          <w:rFonts w:ascii="Times New Roman" w:eastAsia="Times New Roman" w:hAnsi="Times New Roman" w:cs="Times New Roman"/>
          <w:sz w:val="28"/>
        </w:rPr>
        <w:t>кредитной карте с использованием средств автоматического дозванивания</w:t>
      </w:r>
      <w:r>
        <w:rPr>
          <w:rFonts w:ascii="Times New Roman" w:eastAsia="Times New Roman" w:hAnsi="Times New Roman" w:cs="Times New Roman"/>
          <w:i/>
          <w:sz w:val="28"/>
        </w:rPr>
        <w:t xml:space="preserve">, </w:t>
      </w:r>
      <w:r>
        <w:rPr>
          <w:rFonts w:ascii="Times New Roman" w:eastAsia="Times New Roman" w:hAnsi="Times New Roman" w:cs="Times New Roman"/>
          <w:sz w:val="28"/>
        </w:rPr>
        <w:t>в отсутствие согласия абонента на ее получение.</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Указанная реклама была распространена в отсутствии согласия абонента на получение рекламной информации.</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содержания представленной записи телефонного разговора, следовало, что в ходе осуществления звонка использовались средства выбора и набора абонентского номера без участия человека (автоматическое дозванивание), поскольку предоставленный аудиофайл содержал заранее записанный </w:t>
      </w:r>
      <w:proofErr w:type="spellStart"/>
      <w:r>
        <w:rPr>
          <w:rFonts w:ascii="Times New Roman" w:eastAsia="Times New Roman" w:hAnsi="Times New Roman" w:cs="Times New Roman"/>
          <w:sz w:val="28"/>
        </w:rPr>
        <w:t>аудиофрагмент</w:t>
      </w:r>
      <w:proofErr w:type="spellEnd"/>
      <w:r>
        <w:rPr>
          <w:rFonts w:ascii="Times New Roman" w:eastAsia="Times New Roman" w:hAnsi="Times New Roman" w:cs="Times New Roman"/>
          <w:sz w:val="28"/>
        </w:rPr>
        <w:t xml:space="preserve">, представляющий собой последовательность речи человека. </w:t>
      </w:r>
    </w:p>
    <w:p w:rsidR="00B844E6"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таких обстоятельствах Комиссия Кировского УФАС России признала рекламу ненадлежащей. Выдано предписание о прекращении нарушения рекламного з/д. </w:t>
      </w:r>
    </w:p>
    <w:p w:rsidR="00B844E6" w:rsidRDefault="00B844E6">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Рекламодателем с</w:t>
      </w:r>
      <w:r w:rsidR="00A27A1C">
        <w:rPr>
          <w:rFonts w:ascii="Times New Roman" w:eastAsia="Times New Roman" w:hAnsi="Times New Roman" w:cs="Times New Roman"/>
          <w:sz w:val="28"/>
        </w:rPr>
        <w:t xml:space="preserve">порной рекламы являлся банк. Юридическое </w:t>
      </w:r>
      <w:r>
        <w:rPr>
          <w:rFonts w:ascii="Times New Roman" w:eastAsia="Times New Roman" w:hAnsi="Times New Roman" w:cs="Times New Roman"/>
          <w:sz w:val="28"/>
        </w:rPr>
        <w:t>л</w:t>
      </w:r>
      <w:r w:rsidR="00A27A1C">
        <w:rPr>
          <w:rFonts w:ascii="Times New Roman" w:eastAsia="Times New Roman" w:hAnsi="Times New Roman" w:cs="Times New Roman"/>
          <w:sz w:val="28"/>
        </w:rPr>
        <w:t>ицо было привлечено к ответственности</w:t>
      </w:r>
      <w:r>
        <w:rPr>
          <w:rFonts w:ascii="Times New Roman" w:eastAsia="Times New Roman" w:hAnsi="Times New Roman" w:cs="Times New Roman"/>
          <w:sz w:val="28"/>
        </w:rPr>
        <w:t xml:space="preserve"> в виде штрафа в размере 10</w:t>
      </w:r>
      <w:r w:rsidR="00A27A1C">
        <w:rPr>
          <w:rFonts w:ascii="Times New Roman" w:eastAsia="Times New Roman" w:hAnsi="Times New Roman" w:cs="Times New Roman"/>
          <w:sz w:val="28"/>
        </w:rPr>
        <w:t>0 000 руб., к должностному лицу применена мера ответственности</w:t>
      </w:r>
      <w:r>
        <w:rPr>
          <w:rFonts w:ascii="Times New Roman" w:eastAsia="Times New Roman" w:hAnsi="Times New Roman" w:cs="Times New Roman"/>
          <w:sz w:val="28"/>
        </w:rPr>
        <w:t xml:space="preserve"> в виде штрафа в размере 4000 руб. Штрафы оплачены.</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333333"/>
          <w:sz w:val="28"/>
        </w:rPr>
        <w:t xml:space="preserve">Следует отметить, что </w:t>
      </w:r>
      <w:r>
        <w:rPr>
          <w:rFonts w:ascii="Times New Roman" w:eastAsia="Times New Roman" w:hAnsi="Times New Roman" w:cs="Times New Roman"/>
          <w:sz w:val="28"/>
        </w:rPr>
        <w:t xml:space="preserve">центральный аппарат ФАС России совместно с операторами связи разработали сервис обращений граждан к операторам для </w:t>
      </w:r>
      <w:r>
        <w:rPr>
          <w:rFonts w:ascii="Times New Roman" w:eastAsia="Times New Roman" w:hAnsi="Times New Roman" w:cs="Times New Roman"/>
          <w:sz w:val="28"/>
        </w:rPr>
        <w:lastRenderedPageBreak/>
        <w:t>оперативной блокировки нежелательной рекламы, которая поступает абонентам без их согласия. Сервис был запущен 1 июня 2022 г. Соответствующая форма для подачи жалобы оператору на спам-рекламу имеется на</w:t>
      </w:r>
      <w:r>
        <w:rPr>
          <w:rFonts w:ascii="Times New Roman" w:eastAsia="Times New Roman" w:hAnsi="Times New Roman" w:cs="Times New Roman"/>
          <w:i/>
          <w:sz w:val="28"/>
        </w:rPr>
        <w:t> </w:t>
      </w:r>
      <w:hyperlink r:id="rId12">
        <w:r>
          <w:rPr>
            <w:rFonts w:ascii="Times New Roman" w:eastAsia="Times New Roman" w:hAnsi="Times New Roman" w:cs="Times New Roman"/>
            <w:color w:val="0000FF"/>
            <w:sz w:val="28"/>
            <w:u w:val="single"/>
          </w:rPr>
          <w:t>сайте</w:t>
        </w:r>
        <w:r>
          <w:rPr>
            <w:rFonts w:ascii="Times New Roman" w:eastAsia="Times New Roman" w:hAnsi="Times New Roman" w:cs="Times New Roman"/>
            <w:vanish/>
            <w:color w:val="0000FF"/>
            <w:sz w:val="28"/>
            <w:u w:val="single"/>
          </w:rPr>
          <w:t>HYPERLINK "https://fas.gov.ru/pages/zhaloby-sms"</w:t>
        </w:r>
        <w:r>
          <w:rPr>
            <w:rFonts w:ascii="Times New Roman" w:eastAsia="Times New Roman" w:hAnsi="Times New Roman" w:cs="Times New Roman"/>
            <w:color w:val="0000FF"/>
            <w:sz w:val="28"/>
            <w:u w:val="single"/>
          </w:rPr>
          <w:t> </w:t>
        </w:r>
      </w:hyperlink>
      <w:r>
        <w:rPr>
          <w:rFonts w:ascii="Times New Roman" w:eastAsia="Times New Roman" w:hAnsi="Times New Roman" w:cs="Times New Roman"/>
          <w:sz w:val="28"/>
        </w:rPr>
        <w:t>ФАС</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(на главной странице в верхнем правом углу)</w:t>
      </w:r>
      <w:r>
        <w:rPr>
          <w:rFonts w:ascii="Times New Roman" w:eastAsia="Times New Roman" w:hAnsi="Times New Roman" w:cs="Times New Roman"/>
          <w:i/>
          <w:sz w:val="28"/>
        </w:rPr>
        <w:t xml:space="preserve"> </w:t>
      </w:r>
      <w:r>
        <w:rPr>
          <w:rFonts w:ascii="Times New Roman" w:eastAsia="Times New Roman" w:hAnsi="Times New Roman" w:cs="Times New Roman"/>
          <w:sz w:val="28"/>
        </w:rPr>
        <w:t>и на сайтах операторов связи.</w:t>
      </w:r>
    </w:p>
    <w:p w:rsidR="00A14273" w:rsidRDefault="003079FC">
      <w:pPr>
        <w:spacing w:after="0" w:line="240" w:lineRule="auto"/>
        <w:ind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С помощью специальной формы абонент может оставить жалобу на поступившую голосовую или смс-рекламу. </w:t>
      </w:r>
      <w:r>
        <w:rPr>
          <w:rFonts w:ascii="Times New Roman" w:eastAsia="Times New Roman" w:hAnsi="Times New Roman" w:cs="Times New Roman"/>
          <w:sz w:val="28"/>
          <w:shd w:val="clear" w:color="auto" w:fill="FFFFFF"/>
        </w:rPr>
        <w:t>Для этого нужно в ручном режиме заполнить форму. При составлении жалобы нужно указывать свой номер и номер, с которого пришла рекламная информация. Далее информация по каждой жалобе поступит в единую систему, а все подключенные к ней операторы заблокируют номер в течение 72 часов после обработки заявки и подтверждения, что номер действительно распространял спам.</w:t>
      </w:r>
    </w:p>
    <w:p w:rsidR="00A14273" w:rsidRDefault="00A14273">
      <w:pPr>
        <w:spacing w:after="0" w:line="240" w:lineRule="auto"/>
        <w:ind w:firstLine="709"/>
        <w:jc w:val="both"/>
        <w:rPr>
          <w:rFonts w:ascii="Times New Roman" w:eastAsia="Times New Roman" w:hAnsi="Times New Roman" w:cs="Times New Roman"/>
          <w:sz w:val="28"/>
        </w:rPr>
      </w:pP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CD7CA4">
        <w:rPr>
          <w:rFonts w:ascii="Times New Roman" w:eastAsia="Times New Roman" w:hAnsi="Times New Roman" w:cs="Times New Roman"/>
          <w:sz w:val="28"/>
        </w:rPr>
        <w:t xml:space="preserve">Следующее нарушение - </w:t>
      </w:r>
      <w:r>
        <w:rPr>
          <w:rFonts w:ascii="Times New Roman" w:eastAsia="Times New Roman" w:hAnsi="Times New Roman" w:cs="Times New Roman"/>
          <w:sz w:val="28"/>
        </w:rPr>
        <w:t>нарушение в области рекламы медицинских услуг.</w:t>
      </w:r>
    </w:p>
    <w:p w:rsidR="00A14273" w:rsidRDefault="003079FC">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Основное нарушение при распространении рекламы медицинских услуг связано с отсутствием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
    <w:p w:rsidR="00A14273" w:rsidRDefault="003079FC">
      <w:pPr>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sz w:val="28"/>
        </w:rPr>
        <w:t>Так, в Управление Федеральной антимонопольной службы по Кировской области поступило обращение физического лица по вопросу распространения в одной из групп в социальной сети «</w:t>
      </w:r>
      <w:proofErr w:type="spellStart"/>
      <w:r>
        <w:rPr>
          <w:rFonts w:ascii="Times New Roman" w:eastAsia="Times New Roman" w:hAnsi="Times New Roman" w:cs="Times New Roman"/>
          <w:sz w:val="28"/>
        </w:rPr>
        <w:t>ВКонтакте</w:t>
      </w:r>
      <w:proofErr w:type="spellEnd"/>
      <w:r>
        <w:rPr>
          <w:rFonts w:ascii="Times New Roman" w:eastAsia="Times New Roman" w:hAnsi="Times New Roman" w:cs="Times New Roman"/>
          <w:sz w:val="28"/>
        </w:rPr>
        <w:t xml:space="preserve">» рекламы стоматологических услуг медицинского центра без предупреждающей надписи. По факту распространения указанной рекламы было возбуждено дело о нарушении рекламного законодательства. Спорная реклама была признана ненадлежащей, поскольку она нарушала требования ФЗ «О рекламе». Предписание о прекращении нарушения законодательства Российской Федерации не выдавалось в связи с добровольным устранением нарушения. </w:t>
      </w:r>
      <w:r w:rsidR="008D1236">
        <w:rPr>
          <w:rFonts w:ascii="Times New Roman" w:eastAsia="Times New Roman" w:hAnsi="Times New Roman" w:cs="Times New Roman"/>
          <w:sz w:val="28"/>
        </w:rPr>
        <w:t>Рекламод</w:t>
      </w:r>
      <w:r w:rsidR="00A27A1C">
        <w:rPr>
          <w:rFonts w:ascii="Times New Roman" w:eastAsia="Times New Roman" w:hAnsi="Times New Roman" w:cs="Times New Roman"/>
          <w:sz w:val="28"/>
        </w:rPr>
        <w:t>атель</w:t>
      </w:r>
      <w:r w:rsidR="008D1236">
        <w:rPr>
          <w:rFonts w:ascii="Times New Roman" w:eastAsia="Times New Roman" w:hAnsi="Times New Roman" w:cs="Times New Roman"/>
          <w:sz w:val="28"/>
        </w:rPr>
        <w:t xml:space="preserve"> и </w:t>
      </w:r>
      <w:proofErr w:type="spellStart"/>
      <w:r w:rsidR="008D1236">
        <w:rPr>
          <w:rFonts w:ascii="Times New Roman" w:eastAsia="Times New Roman" w:hAnsi="Times New Roman" w:cs="Times New Roman"/>
          <w:sz w:val="28"/>
        </w:rPr>
        <w:t>рекламорасп</w:t>
      </w:r>
      <w:r w:rsidR="00A27A1C">
        <w:rPr>
          <w:rFonts w:ascii="Times New Roman" w:eastAsia="Times New Roman" w:hAnsi="Times New Roman" w:cs="Times New Roman"/>
          <w:sz w:val="28"/>
        </w:rPr>
        <w:t>ространитель</w:t>
      </w:r>
      <w:proofErr w:type="spellEnd"/>
      <w:r w:rsidR="008D1236">
        <w:rPr>
          <w:rFonts w:ascii="Times New Roman" w:eastAsia="Times New Roman" w:hAnsi="Times New Roman" w:cs="Times New Roman"/>
          <w:sz w:val="28"/>
        </w:rPr>
        <w:t xml:space="preserve"> </w:t>
      </w:r>
      <w:r>
        <w:rPr>
          <w:rFonts w:ascii="Times New Roman" w:eastAsia="Times New Roman" w:hAnsi="Times New Roman" w:cs="Times New Roman"/>
          <w:sz w:val="28"/>
        </w:rPr>
        <w:t>привлечены к ответственности.</w:t>
      </w:r>
    </w:p>
    <w:p w:rsidR="00A14273" w:rsidRDefault="003079FC">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Еще 1 пример, в Кировское УФАС России поступило обращение физического лица по вопросу распространения в </w:t>
      </w:r>
      <w:r>
        <w:rPr>
          <w:rFonts w:ascii="Times New Roman" w:eastAsia="Times New Roman" w:hAnsi="Times New Roman" w:cs="Times New Roman"/>
          <w:sz w:val="28"/>
        </w:rPr>
        <w:t xml:space="preserve">газете Мой PRO город </w:t>
      </w:r>
      <w:r>
        <w:rPr>
          <w:rFonts w:ascii="Times New Roman" w:eastAsia="Times New Roman" w:hAnsi="Times New Roman" w:cs="Times New Roman"/>
          <w:color w:val="000000"/>
          <w:sz w:val="28"/>
        </w:rPr>
        <w:t xml:space="preserve">рекламной информации </w:t>
      </w:r>
      <w:r>
        <w:rPr>
          <w:rFonts w:ascii="Times New Roman" w:eastAsia="Times New Roman" w:hAnsi="Times New Roman" w:cs="Times New Roman"/>
          <w:sz w:val="28"/>
        </w:rPr>
        <w:t xml:space="preserve">медицинских услуг </w:t>
      </w:r>
      <w:r>
        <w:rPr>
          <w:rFonts w:ascii="Times New Roman" w:eastAsia="Times New Roman" w:hAnsi="Times New Roman" w:cs="Times New Roman"/>
          <w:color w:val="000000"/>
          <w:sz w:val="28"/>
        </w:rPr>
        <w:t>в отсутствие предупреждения о наличии противопоказаний и необходимости предварительной консультации специалиста.</w:t>
      </w:r>
    </w:p>
    <w:p w:rsidR="00A14273" w:rsidRDefault="003079FC">
      <w:pPr>
        <w:spacing w:after="0" w:line="240" w:lineRule="auto"/>
        <w:ind w:firstLine="567"/>
        <w:jc w:val="both"/>
        <w:rPr>
          <w:rFonts w:ascii="Times New Roman" w:eastAsia="Times New Roman" w:hAnsi="Times New Roman" w:cs="Times New Roman"/>
          <w:i/>
          <w:sz w:val="28"/>
        </w:rPr>
      </w:pPr>
      <w:r>
        <w:rPr>
          <w:rFonts w:ascii="Times New Roman" w:eastAsia="Times New Roman" w:hAnsi="Times New Roman" w:cs="Times New Roman"/>
          <w:sz w:val="28"/>
        </w:rPr>
        <w:t xml:space="preserve">Спорная реклама была признана ненадлежащей, поскольку она нарушала требования «О рекламе». Рекламодателю и </w:t>
      </w:r>
      <w:proofErr w:type="spellStart"/>
      <w:r>
        <w:rPr>
          <w:rFonts w:ascii="Times New Roman" w:eastAsia="Times New Roman" w:hAnsi="Times New Roman" w:cs="Times New Roman"/>
          <w:sz w:val="28"/>
        </w:rPr>
        <w:t>рекламораспространителю</w:t>
      </w:r>
      <w:proofErr w:type="spellEnd"/>
      <w:r>
        <w:rPr>
          <w:rFonts w:ascii="Times New Roman" w:eastAsia="Times New Roman" w:hAnsi="Times New Roman" w:cs="Times New Roman"/>
          <w:sz w:val="28"/>
        </w:rPr>
        <w:t xml:space="preserve"> выданы предписания о прекращении нарушения законодательства Российской Федерации. Исполнено. Виновные лица привлечены к адм. ответственности.</w:t>
      </w:r>
    </w:p>
    <w:p w:rsidR="00A14273" w:rsidRDefault="00A14273">
      <w:pPr>
        <w:spacing w:after="0" w:line="240" w:lineRule="auto"/>
        <w:ind w:firstLine="567"/>
        <w:jc w:val="both"/>
        <w:rPr>
          <w:rFonts w:ascii="Times New Roman" w:eastAsia="Times New Roman" w:hAnsi="Times New Roman" w:cs="Times New Roman"/>
          <w:sz w:val="28"/>
        </w:rPr>
      </w:pPr>
    </w:p>
    <w:p w:rsidR="00D741DE" w:rsidRPr="003A3A81" w:rsidRDefault="00CD7CA4" w:rsidP="00D741DE">
      <w:pPr>
        <w:spacing w:after="0" w:line="240" w:lineRule="auto"/>
        <w:ind w:firstLine="709"/>
        <w:jc w:val="both"/>
        <w:rPr>
          <w:rFonts w:ascii="Times New Roman" w:eastAsia="Times New Roman" w:hAnsi="Times New Roman" w:cs="Times New Roman"/>
          <w:bCs/>
          <w:sz w:val="28"/>
          <w:szCs w:val="28"/>
        </w:rPr>
      </w:pPr>
      <w:r w:rsidRPr="00C3410C">
        <w:rPr>
          <w:rFonts w:ascii="Times New Roman" w:eastAsia="Times New Roman" w:hAnsi="Times New Roman" w:cs="Times New Roman"/>
          <w:sz w:val="28"/>
          <w:szCs w:val="28"/>
        </w:rPr>
        <w:t>5). Еще одно нарушение</w:t>
      </w:r>
      <w:r w:rsidR="00C3410C" w:rsidRPr="00C3410C">
        <w:rPr>
          <w:rFonts w:ascii="Times New Roman" w:eastAsia="Times New Roman" w:hAnsi="Times New Roman" w:cs="Times New Roman"/>
          <w:sz w:val="28"/>
          <w:szCs w:val="28"/>
        </w:rPr>
        <w:t xml:space="preserve"> </w:t>
      </w:r>
      <w:r w:rsidR="00D741DE">
        <w:rPr>
          <w:rFonts w:ascii="Times New Roman" w:eastAsia="Times New Roman" w:hAnsi="Times New Roman" w:cs="Times New Roman"/>
          <w:sz w:val="28"/>
          <w:szCs w:val="28"/>
        </w:rPr>
        <w:t xml:space="preserve">- </w:t>
      </w:r>
      <w:r w:rsidR="00D741DE" w:rsidRPr="003A3A81">
        <w:rPr>
          <w:rFonts w:ascii="Times New Roman" w:eastAsia="Times New Roman" w:hAnsi="Times New Roman" w:cs="Times New Roman"/>
          <w:sz w:val="28"/>
          <w:szCs w:val="28"/>
        </w:rPr>
        <w:t>отсутствие в рекламе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C3410C" w:rsidRPr="00C3410C" w:rsidRDefault="00C3410C" w:rsidP="00C3410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C3410C">
        <w:rPr>
          <w:rFonts w:ascii="Times New Roman" w:eastAsia="Times New Roman" w:hAnsi="Times New Roman" w:cs="Times New Roman"/>
          <w:color w:val="000000" w:themeColor="text1"/>
          <w:sz w:val="28"/>
          <w:szCs w:val="28"/>
        </w:rPr>
        <w:t>В качестве примера приведу следующее дело.</w:t>
      </w:r>
    </w:p>
    <w:p w:rsidR="00C3410C" w:rsidRPr="00C3410C" w:rsidRDefault="00C3410C" w:rsidP="00C3410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C3410C">
        <w:rPr>
          <w:rFonts w:ascii="Times New Roman" w:eastAsia="Times New Roman" w:hAnsi="Times New Roman" w:cs="Times New Roman"/>
          <w:color w:val="000000" w:themeColor="text1"/>
          <w:sz w:val="28"/>
          <w:szCs w:val="28"/>
        </w:rPr>
        <w:lastRenderedPageBreak/>
        <w:t xml:space="preserve">В Кировское УФАС России поступило заявление физического лица по факту распространения в журнале «Бизнес класс» информации о службе технической поддержки </w:t>
      </w:r>
      <w:r w:rsidRPr="00C3410C">
        <w:rPr>
          <w:rFonts w:ascii="Times New Roman" w:eastAsia="Times New Roman" w:hAnsi="Times New Roman" w:cs="Times New Roman"/>
          <w:color w:val="000000" w:themeColor="text1"/>
          <w:sz w:val="28"/>
          <w:szCs w:val="28"/>
          <w:lang w:val="en-US"/>
        </w:rPr>
        <w:t>Apple</w:t>
      </w:r>
      <w:r w:rsidRPr="00C3410C">
        <w:rPr>
          <w:rFonts w:ascii="Times New Roman" w:eastAsia="Times New Roman" w:hAnsi="Times New Roman" w:cs="Times New Roman"/>
          <w:color w:val="000000" w:themeColor="text1"/>
          <w:sz w:val="28"/>
          <w:szCs w:val="28"/>
        </w:rPr>
        <w:t xml:space="preserve"> в Кирове.</w:t>
      </w:r>
    </w:p>
    <w:p w:rsidR="00CD7CA4" w:rsidRPr="00C3410C" w:rsidRDefault="00C3410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рассмотрения дела было установлено, что</w:t>
      </w:r>
      <w:r w:rsidR="000A2CC9">
        <w:rPr>
          <w:rFonts w:ascii="Times New Roman" w:eastAsia="Times New Roman" w:hAnsi="Times New Roman" w:cs="Times New Roman"/>
          <w:sz w:val="28"/>
          <w:szCs w:val="28"/>
        </w:rPr>
        <w:t xml:space="preserve"> компания Эппл</w:t>
      </w:r>
      <w:r>
        <w:rPr>
          <w:rFonts w:ascii="Times New Roman" w:eastAsia="Times New Roman" w:hAnsi="Times New Roman" w:cs="Times New Roman"/>
          <w:sz w:val="28"/>
          <w:szCs w:val="28"/>
        </w:rPr>
        <w:t xml:space="preserve"> </w:t>
      </w:r>
      <w:r w:rsidRPr="00C3410C">
        <w:rPr>
          <w:rFonts w:ascii="Times New Roman" w:eastAsia="Times New Roman" w:hAnsi="Times New Roman" w:cs="Times New Roman"/>
          <w:sz w:val="28"/>
          <w:szCs w:val="28"/>
        </w:rPr>
        <w:t>не имеет собственной службы технической поддержки на территории г. Кирова и Кировской области.</w:t>
      </w:r>
      <w:r w:rsidR="000A2CC9">
        <w:rPr>
          <w:rFonts w:ascii="Times New Roman" w:eastAsia="Times New Roman" w:hAnsi="Times New Roman" w:cs="Times New Roman"/>
          <w:sz w:val="28"/>
          <w:szCs w:val="28"/>
        </w:rPr>
        <w:t xml:space="preserve"> Р</w:t>
      </w:r>
      <w:r w:rsidRPr="00C3410C">
        <w:rPr>
          <w:rFonts w:ascii="Times New Roman" w:eastAsia="Times New Roman" w:hAnsi="Times New Roman" w:cs="Times New Roman"/>
          <w:bCs/>
          <w:sz w:val="28"/>
          <w:szCs w:val="28"/>
        </w:rPr>
        <w:t>екламируемая точка по ремонту техники «</w:t>
      </w:r>
      <w:r w:rsidRPr="00C3410C">
        <w:rPr>
          <w:rFonts w:ascii="Times New Roman" w:eastAsia="Times New Roman" w:hAnsi="Times New Roman" w:cs="Times New Roman"/>
          <w:bCs/>
          <w:sz w:val="28"/>
          <w:szCs w:val="28"/>
          <w:lang w:val="en-US"/>
        </w:rPr>
        <w:t>Apple</w:t>
      </w:r>
      <w:r w:rsidRPr="00C3410C">
        <w:rPr>
          <w:rFonts w:ascii="Times New Roman" w:eastAsia="Times New Roman" w:hAnsi="Times New Roman" w:cs="Times New Roman"/>
          <w:bCs/>
          <w:sz w:val="28"/>
          <w:szCs w:val="28"/>
        </w:rPr>
        <w:t>» не является официальным сервисом «</w:t>
      </w:r>
      <w:r w:rsidRPr="00C3410C">
        <w:rPr>
          <w:rFonts w:ascii="Times New Roman" w:eastAsia="Times New Roman" w:hAnsi="Times New Roman" w:cs="Times New Roman"/>
          <w:bCs/>
          <w:sz w:val="28"/>
          <w:szCs w:val="28"/>
          <w:lang w:val="en-US"/>
        </w:rPr>
        <w:t>Apple</w:t>
      </w:r>
      <w:r w:rsidRPr="00C3410C">
        <w:rPr>
          <w:rFonts w:ascii="Times New Roman" w:eastAsia="Times New Roman" w:hAnsi="Times New Roman" w:cs="Times New Roman"/>
          <w:bCs/>
          <w:sz w:val="28"/>
          <w:szCs w:val="28"/>
        </w:rPr>
        <w:t>» и к самой компании «</w:t>
      </w:r>
      <w:r w:rsidRPr="00C3410C">
        <w:rPr>
          <w:rFonts w:ascii="Times New Roman" w:eastAsia="Times New Roman" w:hAnsi="Times New Roman" w:cs="Times New Roman"/>
          <w:bCs/>
          <w:sz w:val="28"/>
          <w:szCs w:val="28"/>
          <w:lang w:val="en-US"/>
        </w:rPr>
        <w:t>Apple</w:t>
      </w:r>
      <w:r w:rsidRPr="00C3410C">
        <w:rPr>
          <w:rFonts w:ascii="Times New Roman" w:eastAsia="Times New Roman" w:hAnsi="Times New Roman" w:cs="Times New Roman"/>
          <w:bCs/>
          <w:sz w:val="28"/>
          <w:szCs w:val="28"/>
        </w:rPr>
        <w:t>» не имеет отношения, а занимается ремонтом и сервисным обслуживанием техники «</w:t>
      </w:r>
      <w:r w:rsidRPr="00C3410C">
        <w:rPr>
          <w:rFonts w:ascii="Times New Roman" w:eastAsia="Times New Roman" w:hAnsi="Times New Roman" w:cs="Times New Roman"/>
          <w:bCs/>
          <w:sz w:val="28"/>
          <w:szCs w:val="28"/>
          <w:lang w:val="en-US"/>
        </w:rPr>
        <w:t>Apple</w:t>
      </w:r>
      <w:r w:rsidRPr="00C3410C">
        <w:rPr>
          <w:rFonts w:ascii="Times New Roman" w:eastAsia="Times New Roman" w:hAnsi="Times New Roman" w:cs="Times New Roman"/>
          <w:bCs/>
          <w:sz w:val="28"/>
          <w:szCs w:val="28"/>
        </w:rPr>
        <w:t>».</w:t>
      </w:r>
    </w:p>
    <w:p w:rsidR="00C3410C" w:rsidRPr="00C3410C" w:rsidRDefault="00C3410C" w:rsidP="00C3410C">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C3410C">
        <w:rPr>
          <w:rFonts w:ascii="Times New Roman" w:eastAsia="Times New Roman" w:hAnsi="Times New Roman" w:cs="Times New Roman"/>
          <w:bCs/>
          <w:sz w:val="28"/>
          <w:szCs w:val="28"/>
        </w:rPr>
        <w:t>Отсутствие в спорной рекламе сведений о том, что рекламируемая организация не имеет отношения к компании «</w:t>
      </w:r>
      <w:r w:rsidRPr="00C3410C">
        <w:rPr>
          <w:rFonts w:ascii="Times New Roman" w:eastAsia="Times New Roman" w:hAnsi="Times New Roman" w:cs="Times New Roman"/>
          <w:bCs/>
          <w:sz w:val="28"/>
          <w:szCs w:val="28"/>
          <w:lang w:val="en-US"/>
        </w:rPr>
        <w:t>Apple</w:t>
      </w:r>
      <w:r w:rsidRPr="00C3410C">
        <w:rPr>
          <w:rFonts w:ascii="Times New Roman" w:eastAsia="Times New Roman" w:hAnsi="Times New Roman" w:cs="Times New Roman"/>
          <w:bCs/>
          <w:sz w:val="28"/>
          <w:szCs w:val="28"/>
        </w:rPr>
        <w:t>», искажает смысл информации, поскольку потребителем данная реклама воспринимается как реклама услуг, оказываемых непосредственно</w:t>
      </w:r>
      <w:r w:rsidR="00D16688">
        <w:rPr>
          <w:rFonts w:ascii="Times New Roman" w:eastAsia="Times New Roman" w:hAnsi="Times New Roman" w:cs="Times New Roman"/>
          <w:bCs/>
          <w:sz w:val="28"/>
          <w:szCs w:val="28"/>
        </w:rPr>
        <w:t xml:space="preserve"> компанией</w:t>
      </w:r>
      <w:r w:rsidRPr="00C3410C">
        <w:rPr>
          <w:rFonts w:ascii="Times New Roman" w:eastAsia="Times New Roman" w:hAnsi="Times New Roman" w:cs="Times New Roman"/>
          <w:bCs/>
          <w:sz w:val="28"/>
          <w:szCs w:val="28"/>
        </w:rPr>
        <w:t xml:space="preserve"> «</w:t>
      </w:r>
      <w:r w:rsidRPr="00C3410C">
        <w:rPr>
          <w:rFonts w:ascii="Times New Roman" w:eastAsia="Times New Roman" w:hAnsi="Times New Roman" w:cs="Times New Roman"/>
          <w:bCs/>
          <w:sz w:val="28"/>
          <w:szCs w:val="28"/>
          <w:lang w:val="en-US"/>
        </w:rPr>
        <w:t>Apple</w:t>
      </w:r>
      <w:r w:rsidRPr="00C3410C">
        <w:rPr>
          <w:rFonts w:ascii="Times New Roman" w:eastAsia="Times New Roman" w:hAnsi="Times New Roman" w:cs="Times New Roman"/>
          <w:bCs/>
          <w:sz w:val="28"/>
          <w:szCs w:val="28"/>
        </w:rPr>
        <w:t>».</w:t>
      </w:r>
    </w:p>
    <w:p w:rsidR="00C3410C" w:rsidRDefault="000A2CC9" w:rsidP="00C3410C">
      <w:pPr>
        <w:pStyle w:val="NoSpacing"/>
        <w:ind w:firstLine="567"/>
        <w:jc w:val="both"/>
        <w:rPr>
          <w:szCs w:val="28"/>
        </w:rPr>
      </w:pPr>
      <w:r>
        <w:rPr>
          <w:szCs w:val="28"/>
        </w:rPr>
        <w:t xml:space="preserve">По результатам рассмотрения дела спорная реклама признана ненадлежащей поскольку </w:t>
      </w:r>
      <w:r w:rsidR="00C3410C" w:rsidRPr="00C3410C">
        <w:rPr>
          <w:szCs w:val="28"/>
        </w:rPr>
        <w:t>противоречит требованиям Федерального закона от 13.03.2006 № 38 - ФЗ «О рекламе».</w:t>
      </w:r>
      <w:r>
        <w:rPr>
          <w:szCs w:val="28"/>
        </w:rPr>
        <w:t xml:space="preserve"> Рекламодателю было выдано предписание о прекращении нарушения рекламного законодательства. Рекламодатель привлечен к отв.</w:t>
      </w:r>
    </w:p>
    <w:p w:rsidR="00332484" w:rsidRDefault="00332484" w:rsidP="00C3410C">
      <w:pPr>
        <w:pStyle w:val="NoSpacing"/>
        <w:ind w:firstLine="567"/>
        <w:jc w:val="both"/>
        <w:rPr>
          <w:szCs w:val="28"/>
        </w:rPr>
      </w:pPr>
    </w:p>
    <w:p w:rsidR="00CD7CA4" w:rsidRPr="000E52E6" w:rsidRDefault="00332484" w:rsidP="00332484">
      <w:pPr>
        <w:pStyle w:val="NoSpacing"/>
        <w:ind w:firstLine="567"/>
        <w:jc w:val="both"/>
        <w:rPr>
          <w:szCs w:val="28"/>
        </w:rPr>
      </w:pPr>
      <w:r>
        <w:rPr>
          <w:szCs w:val="28"/>
        </w:rPr>
        <w:t>6</w:t>
      </w:r>
      <w:r w:rsidRPr="000E52E6">
        <w:rPr>
          <w:szCs w:val="28"/>
        </w:rPr>
        <w:t>). В отчетный период также б</w:t>
      </w:r>
      <w:r w:rsidR="000E52E6" w:rsidRPr="000E52E6">
        <w:rPr>
          <w:szCs w:val="28"/>
        </w:rPr>
        <w:t>ыло рассмотрено одно дело по фак</w:t>
      </w:r>
      <w:r w:rsidRPr="000E52E6">
        <w:rPr>
          <w:szCs w:val="28"/>
        </w:rPr>
        <w:t>т</w:t>
      </w:r>
      <w:r w:rsidR="000E52E6" w:rsidRPr="000E52E6">
        <w:rPr>
          <w:szCs w:val="28"/>
        </w:rPr>
        <w:t>у</w:t>
      </w:r>
      <w:r w:rsidRPr="000E52E6">
        <w:rPr>
          <w:szCs w:val="28"/>
        </w:rPr>
        <w:t xml:space="preserve"> размещения рекламы с использованием бранных слов, непристойных и оскорбительных образов.</w:t>
      </w:r>
    </w:p>
    <w:p w:rsidR="00332484" w:rsidRPr="000E52E6" w:rsidRDefault="00332484" w:rsidP="00332484">
      <w:pPr>
        <w:spacing w:after="0" w:line="240" w:lineRule="auto"/>
        <w:ind w:firstLine="567"/>
        <w:jc w:val="both"/>
        <w:textAlignment w:val="top"/>
        <w:rPr>
          <w:rFonts w:ascii="Times New Roman" w:eastAsia="Times New Roman" w:hAnsi="Times New Roman" w:cs="Times New Roman"/>
          <w:sz w:val="28"/>
          <w:szCs w:val="28"/>
        </w:rPr>
      </w:pPr>
      <w:r w:rsidRPr="000E52E6">
        <w:rPr>
          <w:rFonts w:ascii="Times New Roman" w:eastAsia="Times New Roman" w:hAnsi="Times New Roman" w:cs="Times New Roman"/>
          <w:sz w:val="28"/>
          <w:szCs w:val="28"/>
        </w:rPr>
        <w:t>Так, в Управление поступили заявления МКУ «Городская реклама», территориального Управления по Ленинскому району г. Кирова по вопросу размещения рекламы сауны на задней и боковых сторонах кузова транспортного средства, припаркованного на автостоянке рядом с площадью Маршала Конева в г. Кирове.</w:t>
      </w:r>
    </w:p>
    <w:p w:rsidR="00332484" w:rsidRPr="000E52E6" w:rsidRDefault="00332484" w:rsidP="0033248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E52E6">
        <w:rPr>
          <w:rFonts w:ascii="Times New Roman" w:hAnsi="Times New Roman" w:cs="Times New Roman"/>
          <w:color w:val="000000" w:themeColor="text1"/>
          <w:sz w:val="28"/>
          <w:szCs w:val="28"/>
        </w:rPr>
        <w:t>Спорная реклама содержала фразу</w:t>
      </w:r>
      <w:r w:rsidRPr="000E52E6">
        <w:rPr>
          <w:rFonts w:ascii="Times New Roman" w:eastAsia="Times New Roman" w:hAnsi="Times New Roman" w:cs="Times New Roman"/>
          <w:i/>
          <w:color w:val="000000" w:themeColor="text1"/>
          <w:sz w:val="28"/>
          <w:szCs w:val="28"/>
        </w:rPr>
        <w:t xml:space="preserve">, </w:t>
      </w:r>
      <w:r w:rsidRPr="000E52E6">
        <w:rPr>
          <w:rFonts w:ascii="Times New Roman" w:hAnsi="Times New Roman" w:cs="Times New Roman"/>
          <w:color w:val="000000" w:themeColor="text1"/>
          <w:sz w:val="28"/>
          <w:szCs w:val="28"/>
        </w:rPr>
        <w:t>в котором было завуалировано бранное слово, используемое в качестве ругательств или оскорбления. Также в рекламе присутствовали образы</w:t>
      </w:r>
      <w:r w:rsidRPr="000E52E6">
        <w:rPr>
          <w:rFonts w:ascii="Times New Roman" w:hAnsi="Times New Roman" w:cs="Times New Roman"/>
          <w:sz w:val="28"/>
          <w:szCs w:val="28"/>
        </w:rPr>
        <w:t xml:space="preserve"> полуобнаженных мужчин и женщины. Данные образы </w:t>
      </w:r>
      <w:r w:rsidRPr="000E52E6">
        <w:rPr>
          <w:rFonts w:ascii="Times New Roman" w:hAnsi="Times New Roman" w:cs="Times New Roman"/>
          <w:color w:val="000000" w:themeColor="text1"/>
          <w:sz w:val="28"/>
          <w:szCs w:val="28"/>
        </w:rPr>
        <w:t>нарушают общепринятые нормы и принципы поведения в обществе с точки зрения морали и нравственности.</w:t>
      </w:r>
    </w:p>
    <w:p w:rsidR="000E52E6" w:rsidRPr="000E52E6" w:rsidRDefault="000E52E6" w:rsidP="00332484">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E52E6">
        <w:rPr>
          <w:rFonts w:ascii="Times New Roman" w:hAnsi="Times New Roman" w:cs="Times New Roman"/>
          <w:color w:val="000000" w:themeColor="text1"/>
          <w:sz w:val="28"/>
          <w:szCs w:val="28"/>
        </w:rPr>
        <w:t>Реклама признана ненадлежащей, рекламодатель привлечен к отв.</w:t>
      </w:r>
    </w:p>
    <w:p w:rsidR="00332484" w:rsidRPr="000E52E6" w:rsidRDefault="00332484" w:rsidP="00332484">
      <w:pPr>
        <w:pStyle w:val="NoSpacing"/>
        <w:ind w:firstLine="567"/>
        <w:jc w:val="both"/>
        <w:rPr>
          <w:szCs w:val="28"/>
        </w:rPr>
      </w:pPr>
    </w:p>
    <w:p w:rsidR="00A14273" w:rsidRDefault="003079FC">
      <w:pPr>
        <w:spacing w:after="0" w:line="240" w:lineRule="auto"/>
        <w:ind w:firstLine="53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Далее поговорим об изм</w:t>
      </w:r>
      <w:r w:rsidR="0020603D">
        <w:rPr>
          <w:rFonts w:ascii="Times New Roman" w:eastAsia="Times New Roman" w:hAnsi="Times New Roman" w:cs="Times New Roman"/>
          <w:sz w:val="28"/>
        </w:rPr>
        <w:t>енен</w:t>
      </w:r>
      <w:r>
        <w:rPr>
          <w:rFonts w:ascii="Times New Roman" w:eastAsia="Times New Roman" w:hAnsi="Times New Roman" w:cs="Times New Roman"/>
          <w:sz w:val="28"/>
        </w:rPr>
        <w:t>и</w:t>
      </w:r>
      <w:r w:rsidR="0020603D">
        <w:rPr>
          <w:rFonts w:ascii="Times New Roman" w:eastAsia="Times New Roman" w:hAnsi="Times New Roman" w:cs="Times New Roman"/>
          <w:sz w:val="28"/>
        </w:rPr>
        <w:t>ях, внесенных</w:t>
      </w:r>
      <w:r>
        <w:rPr>
          <w:rFonts w:ascii="Times New Roman" w:eastAsia="Times New Roman" w:hAnsi="Times New Roman" w:cs="Times New Roman"/>
          <w:sz w:val="28"/>
        </w:rPr>
        <w:t xml:space="preserve"> в ФЗ о Рекламе. Здесь следует отметить свежие изменения, которые вступили в силу с 01 сентября 2022 г. В ФЗ о рекламе введена ст. 18.1 «Реклама в информационно-телекоммуникационной сети "Интернет". Положениями статьи п</w:t>
      </w:r>
      <w:r>
        <w:rPr>
          <w:rFonts w:ascii="Times New Roman" w:eastAsia="Times New Roman" w:hAnsi="Times New Roman" w:cs="Times New Roman"/>
          <w:color w:val="000000"/>
          <w:sz w:val="28"/>
          <w:shd w:val="clear" w:color="auto" w:fill="FFFFFF"/>
        </w:rPr>
        <w:t>редусмотрен порядок передачи сведений о рекламе от различных участников процесса в специальную информационную систему для целей учета рекламы, введен новый субъект - операторы рекламных данных, которые должны передавать сведения в систему и на которых возложена обязанность по присвоению идентификаторов рекламы.</w:t>
      </w:r>
    </w:p>
    <w:p w:rsidR="00A14273" w:rsidRDefault="003079FC">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 Введено положение о том, что р</w:t>
      </w:r>
      <w:r>
        <w:rPr>
          <w:rFonts w:ascii="Times New Roman" w:eastAsia="Times New Roman" w:hAnsi="Times New Roman" w:cs="Times New Roman"/>
          <w:sz w:val="28"/>
        </w:rPr>
        <w:t xml:space="preserve">еклама, распространяемая в информационно-телекоммуникационной сети "Интернет", за исключением </w:t>
      </w:r>
      <w:r>
        <w:rPr>
          <w:rFonts w:ascii="Times New Roman" w:eastAsia="Times New Roman" w:hAnsi="Times New Roman" w:cs="Times New Roman"/>
          <w:sz w:val="28"/>
        </w:rPr>
        <w:lastRenderedPageBreak/>
        <w:t xml:space="preserve">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пометку "реклама", а также указание на рекламодателя такой рекламы или сайт, содержащие информацию о рекламодателе такой рекламы. </w:t>
      </w:r>
    </w:p>
    <w:p w:rsidR="00A14273" w:rsidRDefault="00A14273">
      <w:pPr>
        <w:spacing w:after="0" w:line="240" w:lineRule="auto"/>
        <w:jc w:val="center"/>
        <w:rPr>
          <w:rFonts w:ascii="Times New Roman" w:eastAsia="Times New Roman" w:hAnsi="Times New Roman" w:cs="Times New Roman"/>
          <w:b/>
          <w:color w:val="333333"/>
          <w:sz w:val="24"/>
        </w:rPr>
      </w:pPr>
    </w:p>
    <w:p w:rsidR="00A14273" w:rsidRDefault="00A14273">
      <w:pPr>
        <w:spacing w:after="0" w:line="240" w:lineRule="auto"/>
        <w:jc w:val="center"/>
        <w:rPr>
          <w:rFonts w:ascii="Times New Roman" w:eastAsia="Times New Roman" w:hAnsi="Times New Roman" w:cs="Times New Roman"/>
          <w:b/>
          <w:color w:val="333333"/>
          <w:sz w:val="24"/>
        </w:rPr>
      </w:pPr>
    </w:p>
    <w:p w:rsidR="00A14273" w:rsidRDefault="003079FC">
      <w:pPr>
        <w:spacing w:after="0" w:line="240" w:lineRule="auto"/>
        <w:jc w:val="center"/>
        <w:rPr>
          <w:rFonts w:ascii="Times New Roman" w:eastAsia="Times New Roman" w:hAnsi="Times New Roman" w:cs="Times New Roman"/>
          <w:color w:val="333333"/>
          <w:sz w:val="28"/>
        </w:rPr>
      </w:pPr>
      <w:r>
        <w:rPr>
          <w:rFonts w:ascii="Times New Roman" w:eastAsia="Times New Roman" w:hAnsi="Times New Roman" w:cs="Times New Roman"/>
          <w:b/>
          <w:color w:val="333333"/>
          <w:sz w:val="28"/>
        </w:rPr>
        <w:t>2.Выявление фактов недобросовестной конкуренции.</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w:t>
      </w:r>
    </w:p>
    <w:p w:rsidR="00A14273" w:rsidRDefault="003079FC">
      <w:pPr>
        <w:spacing w:after="0" w:line="240" w:lineRule="auto"/>
        <w:ind w:firstLine="567"/>
        <w:jc w:val="both"/>
        <w:rPr>
          <w:rFonts w:ascii="Times New Roman" w:eastAsia="Times New Roman" w:hAnsi="Times New Roman" w:cs="Times New Roman"/>
          <w:color w:val="333333"/>
          <w:sz w:val="28"/>
        </w:rPr>
      </w:pPr>
      <w:r>
        <w:rPr>
          <w:rFonts w:ascii="Times New Roman" w:eastAsia="Times New Roman" w:hAnsi="Times New Roman" w:cs="Times New Roman"/>
          <w:sz w:val="28"/>
        </w:rPr>
        <w:t>За</w:t>
      </w:r>
      <w:r w:rsidR="00557AA3">
        <w:rPr>
          <w:rFonts w:ascii="Times New Roman" w:eastAsia="Times New Roman" w:hAnsi="Times New Roman" w:cs="Times New Roman"/>
          <w:sz w:val="28"/>
        </w:rPr>
        <w:t xml:space="preserve"> отчетный период </w:t>
      </w:r>
      <w:r>
        <w:rPr>
          <w:rFonts w:ascii="Times New Roman" w:eastAsia="Times New Roman" w:hAnsi="Times New Roman" w:cs="Times New Roman"/>
          <w:sz w:val="28"/>
        </w:rPr>
        <w:t xml:space="preserve">в Кировское УФАС России поступило 38 </w:t>
      </w:r>
      <w:r>
        <w:rPr>
          <w:rFonts w:ascii="Times New Roman" w:eastAsia="Times New Roman" w:hAnsi="Times New Roman" w:cs="Times New Roman"/>
          <w:color w:val="333333"/>
          <w:sz w:val="28"/>
        </w:rPr>
        <w:t>заявлений относительно наличия признаков нарушения антимонопольного законодательства в действиях хозяйствующих субъектов, связанных с недобросовестной конкуренцией.</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указанном периоде было выдано 2 предупреждения, которые были исполнены.</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В качестве примера можно привести следующее предупреждение.</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Кировское УФАС России поступило заявление ООО «Кировский завод электромагнитов «</w:t>
      </w:r>
      <w:proofErr w:type="spellStart"/>
      <w:r>
        <w:rPr>
          <w:rFonts w:ascii="Times New Roman" w:eastAsia="Times New Roman" w:hAnsi="Times New Roman" w:cs="Times New Roman"/>
          <w:sz w:val="28"/>
        </w:rPr>
        <w:t>ДимАл</w:t>
      </w:r>
      <w:proofErr w:type="spellEnd"/>
      <w:r>
        <w:rPr>
          <w:rFonts w:ascii="Times New Roman" w:eastAsia="Times New Roman" w:hAnsi="Times New Roman" w:cs="Times New Roman"/>
          <w:sz w:val="28"/>
        </w:rPr>
        <w:t>» по поводу совершения ООО «Крановое оборудование «</w:t>
      </w:r>
      <w:proofErr w:type="spellStart"/>
      <w:r>
        <w:rPr>
          <w:rFonts w:ascii="Times New Roman" w:eastAsia="Times New Roman" w:hAnsi="Times New Roman" w:cs="Times New Roman"/>
          <w:sz w:val="28"/>
        </w:rPr>
        <w:t>ВиКрон</w:t>
      </w:r>
      <w:proofErr w:type="spellEnd"/>
      <w:r>
        <w:rPr>
          <w:rFonts w:ascii="Times New Roman" w:eastAsia="Times New Roman" w:hAnsi="Times New Roman" w:cs="Times New Roman"/>
          <w:sz w:val="28"/>
        </w:rPr>
        <w:t>» недобросовестных действий путем использования в наименовании предлагаемого к продаже грузоподъемного оборудования буквенных сочетаний, используемых ООО «</w:t>
      </w:r>
      <w:proofErr w:type="spellStart"/>
      <w:r>
        <w:rPr>
          <w:rFonts w:ascii="Times New Roman" w:eastAsia="Times New Roman" w:hAnsi="Times New Roman" w:cs="Times New Roman"/>
          <w:sz w:val="28"/>
        </w:rPr>
        <w:t>ДимАл</w:t>
      </w:r>
      <w:proofErr w:type="spellEnd"/>
      <w:r>
        <w:rPr>
          <w:rFonts w:ascii="Times New Roman" w:eastAsia="Times New Roman" w:hAnsi="Times New Roman" w:cs="Times New Roman"/>
          <w:sz w:val="28"/>
        </w:rPr>
        <w:t xml:space="preserve">» для обозначения аналогичного товара, производимого заявителем. </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Установлено, что ООО «</w:t>
      </w:r>
      <w:proofErr w:type="spellStart"/>
      <w:r>
        <w:rPr>
          <w:rFonts w:ascii="Times New Roman" w:eastAsia="Times New Roman" w:hAnsi="Times New Roman" w:cs="Times New Roman"/>
          <w:sz w:val="28"/>
        </w:rPr>
        <w:t>ВиКрон</w:t>
      </w:r>
      <w:proofErr w:type="spellEnd"/>
      <w:r>
        <w:rPr>
          <w:rFonts w:ascii="Times New Roman" w:eastAsia="Times New Roman" w:hAnsi="Times New Roman" w:cs="Times New Roman"/>
          <w:sz w:val="28"/>
        </w:rPr>
        <w:t>» указывало на своих сайтах информацию о том, что Общество является производителем предлагаемого к продаже оборудования, что не соответствовало действительности и вводило в заблуждение потребителей, поскольку фактическим производителем указанного оборудования является ООО «</w:t>
      </w:r>
      <w:proofErr w:type="spellStart"/>
      <w:r>
        <w:rPr>
          <w:rFonts w:ascii="Times New Roman" w:eastAsia="Times New Roman" w:hAnsi="Times New Roman" w:cs="Times New Roman"/>
          <w:sz w:val="28"/>
        </w:rPr>
        <w:t>ДимАл</w:t>
      </w:r>
      <w:proofErr w:type="spellEnd"/>
      <w:r>
        <w:rPr>
          <w:rFonts w:ascii="Times New Roman" w:eastAsia="Times New Roman" w:hAnsi="Times New Roman" w:cs="Times New Roman"/>
          <w:sz w:val="28"/>
        </w:rPr>
        <w:t>». У потребителей могло сформироваться ошибочное мнение, что продукция ООО «</w:t>
      </w:r>
      <w:proofErr w:type="spellStart"/>
      <w:r>
        <w:rPr>
          <w:rFonts w:ascii="Times New Roman" w:eastAsia="Times New Roman" w:hAnsi="Times New Roman" w:cs="Times New Roman"/>
          <w:sz w:val="28"/>
        </w:rPr>
        <w:t>ВиКрон</w:t>
      </w:r>
      <w:proofErr w:type="spellEnd"/>
      <w:r>
        <w:rPr>
          <w:rFonts w:ascii="Times New Roman" w:eastAsia="Times New Roman" w:hAnsi="Times New Roman" w:cs="Times New Roman"/>
          <w:sz w:val="28"/>
        </w:rPr>
        <w:t xml:space="preserve">» изготавливается данным предприятием, либо выпускается под контролем </w:t>
      </w:r>
      <w:proofErr w:type="gramStart"/>
      <w:r>
        <w:rPr>
          <w:rFonts w:ascii="Times New Roman" w:eastAsia="Times New Roman" w:hAnsi="Times New Roman" w:cs="Times New Roman"/>
          <w:sz w:val="28"/>
        </w:rPr>
        <w:t>завода  «</w:t>
      </w:r>
      <w:proofErr w:type="spellStart"/>
      <w:proofErr w:type="gramEnd"/>
      <w:r>
        <w:rPr>
          <w:rFonts w:ascii="Times New Roman" w:eastAsia="Times New Roman" w:hAnsi="Times New Roman" w:cs="Times New Roman"/>
          <w:sz w:val="28"/>
        </w:rPr>
        <w:t>ДимАл</w:t>
      </w:r>
      <w:proofErr w:type="spellEnd"/>
      <w:r>
        <w:rPr>
          <w:rFonts w:ascii="Times New Roman" w:eastAsia="Times New Roman" w:hAnsi="Times New Roman" w:cs="Times New Roman"/>
          <w:sz w:val="28"/>
        </w:rPr>
        <w:t xml:space="preserve">», что не соответствует действительности. </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Кроме того, ООО «</w:t>
      </w:r>
      <w:proofErr w:type="spellStart"/>
      <w:r>
        <w:rPr>
          <w:rFonts w:ascii="Times New Roman" w:eastAsia="Times New Roman" w:hAnsi="Times New Roman" w:cs="Times New Roman"/>
          <w:sz w:val="28"/>
        </w:rPr>
        <w:t>ВиКрон</w:t>
      </w:r>
      <w:proofErr w:type="spellEnd"/>
      <w:r>
        <w:rPr>
          <w:rFonts w:ascii="Times New Roman" w:eastAsia="Times New Roman" w:hAnsi="Times New Roman" w:cs="Times New Roman"/>
          <w:sz w:val="28"/>
        </w:rPr>
        <w:t>» осуществляло действия по изменению при реализации продукции наименования оборудования на обозначение, содержащее буквенные сочетания (аббревиатуры) продукции заявителя, что также вводило (могло ввести) потребителей в заблуждение относительно изготовителя товара.</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Рассматриваемые действия имели целью получения преимуществ при осуществлении предпринимательской деятельности за счет деловой репутации конкурента в виде привлечения клиентов (покупателей) конкурента, что приводит (может привести) к перераспределению спроса на соответствующем товарном рынке. У покупателей, в свою очередь, формируется (может сформироваться) мнение о том, что ООО «</w:t>
      </w:r>
      <w:proofErr w:type="spellStart"/>
      <w:r>
        <w:rPr>
          <w:rFonts w:ascii="Times New Roman" w:eastAsia="Times New Roman" w:hAnsi="Times New Roman" w:cs="Times New Roman"/>
          <w:sz w:val="28"/>
        </w:rPr>
        <w:t>ВиКрон</w:t>
      </w:r>
      <w:proofErr w:type="spellEnd"/>
      <w:r>
        <w:rPr>
          <w:rFonts w:ascii="Times New Roman" w:eastAsia="Times New Roman" w:hAnsi="Times New Roman" w:cs="Times New Roman"/>
          <w:sz w:val="28"/>
        </w:rPr>
        <w:t>» имеет официальные полномочия (является дилером, иным уполномоченным лицом) по производству и реализации продукции с обозначением ООО «</w:t>
      </w:r>
      <w:proofErr w:type="spellStart"/>
      <w:r>
        <w:rPr>
          <w:rFonts w:ascii="Times New Roman" w:eastAsia="Times New Roman" w:hAnsi="Times New Roman" w:cs="Times New Roman"/>
          <w:sz w:val="28"/>
        </w:rPr>
        <w:t>ДимАл</w:t>
      </w:r>
      <w:proofErr w:type="spellEnd"/>
      <w:r>
        <w:rPr>
          <w:rFonts w:ascii="Times New Roman" w:eastAsia="Times New Roman" w:hAnsi="Times New Roman" w:cs="Times New Roman"/>
          <w:sz w:val="28"/>
        </w:rPr>
        <w:t xml:space="preserve">». Результатом указанных действий является (может являться) </w:t>
      </w:r>
      <w:r>
        <w:rPr>
          <w:rFonts w:ascii="Times New Roman" w:eastAsia="Times New Roman" w:hAnsi="Times New Roman" w:cs="Times New Roman"/>
          <w:sz w:val="28"/>
        </w:rPr>
        <w:lastRenderedPageBreak/>
        <w:t>причинение убытков заводу «</w:t>
      </w:r>
      <w:proofErr w:type="spellStart"/>
      <w:r>
        <w:rPr>
          <w:rFonts w:ascii="Times New Roman" w:eastAsia="Times New Roman" w:hAnsi="Times New Roman" w:cs="Times New Roman"/>
          <w:sz w:val="28"/>
        </w:rPr>
        <w:t>ДимАл</w:t>
      </w:r>
      <w:proofErr w:type="spellEnd"/>
      <w:r>
        <w:rPr>
          <w:rFonts w:ascii="Times New Roman" w:eastAsia="Times New Roman" w:hAnsi="Times New Roman" w:cs="Times New Roman"/>
          <w:sz w:val="28"/>
        </w:rPr>
        <w:t>»</w:t>
      </w:r>
      <w:r w:rsidR="00A27A1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либо нанесение вреда его деловой репутации. </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 рассматриваемых действиях ООО «</w:t>
      </w:r>
      <w:proofErr w:type="spellStart"/>
      <w:r>
        <w:rPr>
          <w:rFonts w:ascii="Times New Roman" w:eastAsia="Times New Roman" w:hAnsi="Times New Roman" w:cs="Times New Roman"/>
          <w:sz w:val="28"/>
        </w:rPr>
        <w:t>Викрон</w:t>
      </w:r>
      <w:proofErr w:type="spellEnd"/>
      <w:r>
        <w:rPr>
          <w:rFonts w:ascii="Times New Roman" w:eastAsia="Times New Roman" w:hAnsi="Times New Roman" w:cs="Times New Roman"/>
          <w:sz w:val="28"/>
        </w:rPr>
        <w:t>» содержались признаки нарушения п. 3 ст. 14.2 Федерального закона от 26.07.2006 № 135-ФЗ «О защите конкуренции». В связи с чем, в адрес данного лица было направлено предупреждение о необходимости прекращении действий, которые содержат признаки нарушения антимонопольного законодательства.</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Предупреждение исполнено.</w:t>
      </w:r>
    </w:p>
    <w:p w:rsidR="00A14273" w:rsidRDefault="00A14273">
      <w:pPr>
        <w:spacing w:after="0" w:line="240" w:lineRule="auto"/>
        <w:ind w:firstLine="567"/>
        <w:jc w:val="both"/>
        <w:rPr>
          <w:rFonts w:ascii="Times New Roman" w:eastAsia="Times New Roman" w:hAnsi="Times New Roman" w:cs="Times New Roman"/>
          <w:color w:val="FF0000"/>
          <w:sz w:val="28"/>
        </w:rPr>
      </w:pP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Кировским УФАС России было возбуждено 4 дела по признакам нарушения антимонопольного законодательства в части недобросовестной конкуренции. </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 в Кировское УФАС России поступило обращение ООО Кировское производственное предприятие «Прожектор» на действия ООО «</w:t>
      </w:r>
      <w:proofErr w:type="spellStart"/>
      <w:r>
        <w:rPr>
          <w:rFonts w:ascii="Times New Roman" w:eastAsia="Times New Roman" w:hAnsi="Times New Roman" w:cs="Times New Roman"/>
          <w:sz w:val="28"/>
        </w:rPr>
        <w:t>Россмед</w:t>
      </w:r>
      <w:proofErr w:type="spellEnd"/>
      <w:r>
        <w:rPr>
          <w:rFonts w:ascii="Times New Roman" w:eastAsia="Times New Roman" w:hAnsi="Times New Roman" w:cs="Times New Roman"/>
          <w:sz w:val="28"/>
        </w:rPr>
        <w:t>-сервис» в связи с наличием, по мнению заявителя, признаков недобросовестной конкуренции.</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указал, что ООО «</w:t>
      </w:r>
      <w:proofErr w:type="spellStart"/>
      <w:r>
        <w:rPr>
          <w:rFonts w:ascii="Times New Roman" w:eastAsia="Times New Roman" w:hAnsi="Times New Roman" w:cs="Times New Roman"/>
          <w:sz w:val="28"/>
        </w:rPr>
        <w:t>Россмед</w:t>
      </w:r>
      <w:proofErr w:type="spellEnd"/>
      <w:r>
        <w:rPr>
          <w:rFonts w:ascii="Times New Roman" w:eastAsia="Times New Roman" w:hAnsi="Times New Roman" w:cs="Times New Roman"/>
          <w:sz w:val="28"/>
        </w:rPr>
        <w:t xml:space="preserve"> – сервис» использует название «</w:t>
      </w:r>
      <w:proofErr w:type="spellStart"/>
      <w:r>
        <w:rPr>
          <w:rFonts w:ascii="Times New Roman" w:eastAsia="Times New Roman" w:hAnsi="Times New Roman" w:cs="Times New Roman"/>
          <w:sz w:val="28"/>
        </w:rPr>
        <w:t>Котельничские</w:t>
      </w:r>
      <w:proofErr w:type="spellEnd"/>
      <w:r>
        <w:rPr>
          <w:rFonts w:ascii="Times New Roman" w:eastAsia="Times New Roman" w:hAnsi="Times New Roman" w:cs="Times New Roman"/>
          <w:sz w:val="28"/>
        </w:rPr>
        <w:t xml:space="preserve"> крышки» при оформлении крышек металлических для домашнего консервирования, производимых в г. Челябинске по заказу Общества, копирует название «</w:t>
      </w:r>
      <w:proofErr w:type="spellStart"/>
      <w:r>
        <w:rPr>
          <w:rFonts w:ascii="Times New Roman" w:eastAsia="Times New Roman" w:hAnsi="Times New Roman" w:cs="Times New Roman"/>
          <w:sz w:val="28"/>
        </w:rPr>
        <w:t>Котельничские</w:t>
      </w:r>
      <w:proofErr w:type="spellEnd"/>
      <w:r>
        <w:rPr>
          <w:rFonts w:ascii="Times New Roman" w:eastAsia="Times New Roman" w:hAnsi="Times New Roman" w:cs="Times New Roman"/>
          <w:sz w:val="28"/>
        </w:rPr>
        <w:t xml:space="preserve"> крышки», используемое ООО КПП «Прожектор» для оформления производимого им аналогичного товара. </w:t>
      </w:r>
    </w:p>
    <w:p w:rsidR="00A14273" w:rsidRDefault="003079F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рассмотрения дела Комиссией Кировского УФАС России был сделан вывод о наличии опасности смешения в глазах потребителя товаров, реализуемых ООО «</w:t>
      </w:r>
      <w:proofErr w:type="spellStart"/>
      <w:r>
        <w:rPr>
          <w:rFonts w:ascii="Times New Roman" w:eastAsia="Times New Roman" w:hAnsi="Times New Roman" w:cs="Times New Roman"/>
          <w:sz w:val="28"/>
        </w:rPr>
        <w:t>Россмед</w:t>
      </w:r>
      <w:proofErr w:type="spellEnd"/>
      <w:r>
        <w:rPr>
          <w:rFonts w:ascii="Times New Roman" w:eastAsia="Times New Roman" w:hAnsi="Times New Roman" w:cs="Times New Roman"/>
          <w:sz w:val="28"/>
        </w:rPr>
        <w:t xml:space="preserve"> – сервис» и ООО КПП «Прожектор», результатом чего может являться ошибочный выбор потребителя при приобретении товара, когда он принимает товар одного производителя за товар другого производителя, либо полагает, что оба товара производит одно лицо. Вышеуказанные действия содержат в себе квалифицирующие признаки акта недобросовестной конкуренции, поскольку негативно влияют на рынок реализации крышек металлических для домашнего консервирования, влекут создание необоснованного конкурентного преимущества на нем. </w:t>
      </w:r>
    </w:p>
    <w:p w:rsidR="00A14273" w:rsidRDefault="003079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Решением </w:t>
      </w:r>
      <w:r>
        <w:rPr>
          <w:rFonts w:ascii="Times New Roman" w:eastAsia="Times New Roman" w:hAnsi="Times New Roman" w:cs="Times New Roman"/>
          <w:spacing w:val="4"/>
          <w:sz w:val="28"/>
        </w:rPr>
        <w:t xml:space="preserve">Комиссии Кировского УФАС России (по делу № </w:t>
      </w:r>
      <w:r>
        <w:rPr>
          <w:rFonts w:ascii="Times New Roman" w:eastAsia="Times New Roman" w:hAnsi="Times New Roman" w:cs="Times New Roman"/>
          <w:sz w:val="28"/>
        </w:rPr>
        <w:t xml:space="preserve">043/01/14.6-827/2020 </w:t>
      </w:r>
      <w:proofErr w:type="gramStart"/>
      <w:r>
        <w:rPr>
          <w:rFonts w:ascii="Times New Roman" w:eastAsia="Times New Roman" w:hAnsi="Times New Roman" w:cs="Times New Roman"/>
          <w:sz w:val="28"/>
        </w:rPr>
        <w:t>от  17</w:t>
      </w:r>
      <w:proofErr w:type="gramEnd"/>
      <w:r>
        <w:rPr>
          <w:rFonts w:ascii="Times New Roman" w:eastAsia="Times New Roman" w:hAnsi="Times New Roman" w:cs="Times New Roman"/>
          <w:sz w:val="28"/>
        </w:rPr>
        <w:t xml:space="preserve"> марта 2021 года) </w:t>
      </w:r>
      <w:r>
        <w:rPr>
          <w:rFonts w:ascii="Times New Roman" w:eastAsia="Times New Roman" w:hAnsi="Times New Roman" w:cs="Times New Roman"/>
          <w:spacing w:val="4"/>
          <w:sz w:val="28"/>
        </w:rPr>
        <w:t xml:space="preserve">в действиях </w:t>
      </w:r>
      <w:r>
        <w:rPr>
          <w:rFonts w:ascii="Times New Roman" w:eastAsia="Times New Roman" w:hAnsi="Times New Roman" w:cs="Times New Roman"/>
          <w:sz w:val="28"/>
        </w:rPr>
        <w:t>ООО «</w:t>
      </w:r>
      <w:proofErr w:type="spellStart"/>
      <w:r>
        <w:rPr>
          <w:rFonts w:ascii="Times New Roman" w:eastAsia="Times New Roman" w:hAnsi="Times New Roman" w:cs="Times New Roman"/>
          <w:sz w:val="28"/>
        </w:rPr>
        <w:t>Россмед</w:t>
      </w:r>
      <w:proofErr w:type="spellEnd"/>
      <w:r>
        <w:rPr>
          <w:rFonts w:ascii="Times New Roman" w:eastAsia="Times New Roman" w:hAnsi="Times New Roman" w:cs="Times New Roman"/>
          <w:sz w:val="28"/>
        </w:rPr>
        <w:t xml:space="preserve"> - Сервис» признан факт нарушения части 2 статьи 14.6 Федерального закона от 26.07.06 № 135-ФЗ «О защите конкуренции» и выдано предписание о прекращении </w:t>
      </w:r>
      <w:proofErr w:type="spellStart"/>
      <w:r>
        <w:rPr>
          <w:rFonts w:ascii="Times New Roman" w:eastAsia="Times New Roman" w:hAnsi="Times New Roman" w:cs="Times New Roman"/>
          <w:sz w:val="28"/>
        </w:rPr>
        <w:t>нарушния</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амз</w:t>
      </w:r>
      <w:proofErr w:type="spellEnd"/>
      <w:r>
        <w:rPr>
          <w:rFonts w:ascii="Times New Roman" w:eastAsia="Times New Roman" w:hAnsi="Times New Roman" w:cs="Times New Roman"/>
          <w:sz w:val="28"/>
        </w:rPr>
        <w:t>.</w:t>
      </w:r>
    </w:p>
    <w:p w:rsidR="00A14273" w:rsidRDefault="003079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ООО «</w:t>
      </w:r>
      <w:proofErr w:type="spellStart"/>
      <w:r>
        <w:rPr>
          <w:rFonts w:ascii="Times New Roman" w:eastAsia="Times New Roman" w:hAnsi="Times New Roman" w:cs="Times New Roman"/>
          <w:sz w:val="28"/>
        </w:rPr>
        <w:t>Россмед</w:t>
      </w:r>
      <w:proofErr w:type="spellEnd"/>
      <w:r>
        <w:rPr>
          <w:rFonts w:ascii="Times New Roman" w:eastAsia="Times New Roman" w:hAnsi="Times New Roman" w:cs="Times New Roman"/>
          <w:sz w:val="28"/>
        </w:rPr>
        <w:t xml:space="preserve"> – сервис» обжаловало решение и предписание </w:t>
      </w:r>
      <w:proofErr w:type="spellStart"/>
      <w:r>
        <w:rPr>
          <w:rFonts w:ascii="Times New Roman" w:eastAsia="Times New Roman" w:hAnsi="Times New Roman" w:cs="Times New Roman"/>
          <w:sz w:val="28"/>
        </w:rPr>
        <w:t>а.о</w:t>
      </w:r>
      <w:proofErr w:type="spellEnd"/>
      <w:r>
        <w:rPr>
          <w:rFonts w:ascii="Times New Roman" w:eastAsia="Times New Roman" w:hAnsi="Times New Roman" w:cs="Times New Roman"/>
          <w:sz w:val="28"/>
        </w:rPr>
        <w:t xml:space="preserve">. в судебном порядке. Арбитражные суды трех инстанций подтвердили правильность выводов Кировского УФАС России и отказали </w:t>
      </w:r>
      <w:proofErr w:type="spellStart"/>
      <w:r>
        <w:rPr>
          <w:rFonts w:ascii="Times New Roman" w:eastAsia="Times New Roman" w:hAnsi="Times New Roman" w:cs="Times New Roman"/>
          <w:sz w:val="28"/>
        </w:rPr>
        <w:t>Россмед</w:t>
      </w:r>
      <w:proofErr w:type="spellEnd"/>
      <w:r>
        <w:rPr>
          <w:rFonts w:ascii="Times New Roman" w:eastAsia="Times New Roman" w:hAnsi="Times New Roman" w:cs="Times New Roman"/>
          <w:sz w:val="28"/>
        </w:rPr>
        <w:t>-сервис в удовлетворении заявленных требований. В качестве суда кассационной инстанции по указанному спору выступал Суд по интеллектуальным правам, который в полном объеме согласился с выводами УФАС.</w:t>
      </w:r>
    </w:p>
    <w:p w:rsidR="00A14273" w:rsidRDefault="00A27A1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ООО «</w:t>
      </w:r>
      <w:proofErr w:type="spellStart"/>
      <w:r>
        <w:rPr>
          <w:rFonts w:ascii="Times New Roman" w:eastAsia="Times New Roman" w:hAnsi="Times New Roman" w:cs="Times New Roman"/>
          <w:sz w:val="28"/>
        </w:rPr>
        <w:t>Россмед</w:t>
      </w:r>
      <w:proofErr w:type="spellEnd"/>
      <w:r>
        <w:rPr>
          <w:rFonts w:ascii="Times New Roman" w:eastAsia="Times New Roman" w:hAnsi="Times New Roman" w:cs="Times New Roman"/>
          <w:sz w:val="28"/>
        </w:rPr>
        <w:t xml:space="preserve"> – сервис»</w:t>
      </w:r>
      <w:r>
        <w:rPr>
          <w:rFonts w:ascii="Times New Roman" w:eastAsia="Times New Roman" w:hAnsi="Times New Roman" w:cs="Times New Roman"/>
          <w:sz w:val="28"/>
        </w:rPr>
        <w:t xml:space="preserve"> и его должностное лицо</w:t>
      </w:r>
      <w:r w:rsidR="003079FC">
        <w:rPr>
          <w:rFonts w:ascii="Times New Roman" w:eastAsia="Times New Roman" w:hAnsi="Times New Roman" w:cs="Times New Roman"/>
          <w:sz w:val="28"/>
        </w:rPr>
        <w:t xml:space="preserve"> привлечены к </w:t>
      </w:r>
      <w:r>
        <w:rPr>
          <w:rFonts w:ascii="Times New Roman" w:eastAsia="Times New Roman" w:hAnsi="Times New Roman" w:cs="Times New Roman"/>
          <w:sz w:val="28"/>
        </w:rPr>
        <w:t xml:space="preserve">административному </w:t>
      </w:r>
      <w:r w:rsidR="002E707E">
        <w:rPr>
          <w:rFonts w:ascii="Times New Roman" w:eastAsia="Times New Roman" w:hAnsi="Times New Roman" w:cs="Times New Roman"/>
          <w:sz w:val="28"/>
        </w:rPr>
        <w:t xml:space="preserve">штрафу в размере 100 000 и 15000 руб. соответственно. </w:t>
      </w:r>
      <w:r w:rsidR="002E707E">
        <w:rPr>
          <w:rFonts w:ascii="Times New Roman" w:eastAsia="Times New Roman" w:hAnsi="Times New Roman" w:cs="Times New Roman"/>
          <w:sz w:val="28"/>
        </w:rPr>
        <w:lastRenderedPageBreak/>
        <w:t>Постановления были обжалованы в ФАС России. ФАС России оставил данные пост</w:t>
      </w:r>
      <w:r>
        <w:rPr>
          <w:rFonts w:ascii="Times New Roman" w:eastAsia="Times New Roman" w:hAnsi="Times New Roman" w:cs="Times New Roman"/>
          <w:sz w:val="28"/>
        </w:rPr>
        <w:t>ановления</w:t>
      </w:r>
      <w:r w:rsidR="002E707E">
        <w:rPr>
          <w:rFonts w:ascii="Times New Roman" w:eastAsia="Times New Roman" w:hAnsi="Times New Roman" w:cs="Times New Roman"/>
          <w:sz w:val="28"/>
        </w:rPr>
        <w:t xml:space="preserve"> в силе. </w:t>
      </w:r>
      <w:r w:rsidR="003079FC">
        <w:rPr>
          <w:rFonts w:ascii="Times New Roman" w:eastAsia="Times New Roman" w:hAnsi="Times New Roman" w:cs="Times New Roman"/>
          <w:sz w:val="28"/>
        </w:rPr>
        <w:t>В настоящее время постановления о наложении штрафа обжалуются в судебном порядке.</w:t>
      </w:r>
    </w:p>
    <w:p w:rsidR="00A14273" w:rsidRDefault="00A14273">
      <w:pPr>
        <w:spacing w:after="0" w:line="240" w:lineRule="auto"/>
        <w:ind w:firstLine="567"/>
        <w:jc w:val="both"/>
        <w:rPr>
          <w:rFonts w:ascii="Times New Roman" w:eastAsia="Times New Roman" w:hAnsi="Times New Roman" w:cs="Times New Roman"/>
          <w:color w:val="FF0000"/>
          <w:sz w:val="24"/>
        </w:rPr>
      </w:pP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Приведу еще 1 пример.</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Кировское УФАС России поступило заявление АО «</w:t>
      </w:r>
      <w:proofErr w:type="spellStart"/>
      <w:r>
        <w:rPr>
          <w:rFonts w:ascii="Times New Roman" w:eastAsia="Times New Roman" w:hAnsi="Times New Roman" w:cs="Times New Roman"/>
          <w:sz w:val="28"/>
        </w:rPr>
        <w:t>КировПассажирАвтотранс</w:t>
      </w:r>
      <w:proofErr w:type="spellEnd"/>
      <w:r>
        <w:rPr>
          <w:rFonts w:ascii="Times New Roman" w:eastAsia="Times New Roman" w:hAnsi="Times New Roman" w:cs="Times New Roman"/>
          <w:sz w:val="28"/>
        </w:rPr>
        <w:t>» по вопросу осуществления индивидуальным предпринимателем регулярных пассажирских перевозок по маршруту № 202 «Киров-</w:t>
      </w:r>
      <w:proofErr w:type="spellStart"/>
      <w:r>
        <w:rPr>
          <w:rFonts w:ascii="Times New Roman" w:eastAsia="Times New Roman" w:hAnsi="Times New Roman" w:cs="Times New Roman"/>
          <w:sz w:val="28"/>
        </w:rPr>
        <w:t>Богородское</w:t>
      </w:r>
      <w:proofErr w:type="spellEnd"/>
      <w:r>
        <w:rPr>
          <w:rFonts w:ascii="Times New Roman" w:eastAsia="Times New Roman" w:hAnsi="Times New Roman" w:cs="Times New Roman"/>
          <w:sz w:val="28"/>
        </w:rPr>
        <w:t>» без наличия разрешительных документов.</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Кировским УФАС России было установлено, что единственным официальным перевозчиком по маршруту № 202 «Киров-</w:t>
      </w:r>
      <w:proofErr w:type="spellStart"/>
      <w:r>
        <w:rPr>
          <w:rFonts w:ascii="Times New Roman" w:eastAsia="Times New Roman" w:hAnsi="Times New Roman" w:cs="Times New Roman"/>
          <w:sz w:val="28"/>
        </w:rPr>
        <w:t>Богородское</w:t>
      </w:r>
      <w:proofErr w:type="spellEnd"/>
      <w:r>
        <w:rPr>
          <w:rFonts w:ascii="Times New Roman" w:eastAsia="Times New Roman" w:hAnsi="Times New Roman" w:cs="Times New Roman"/>
          <w:sz w:val="28"/>
        </w:rPr>
        <w:t>» являлось АО «КПАТ», имеющее разрешительные документы на осуществление соответствующей деятельности. Вместе с тем, ИП осуществлял регулярные пассажирские перевозки по маршруту № 202 «Киров-</w:t>
      </w:r>
      <w:proofErr w:type="spellStart"/>
      <w:r>
        <w:rPr>
          <w:rFonts w:ascii="Times New Roman" w:eastAsia="Times New Roman" w:hAnsi="Times New Roman" w:cs="Times New Roman"/>
          <w:sz w:val="28"/>
        </w:rPr>
        <w:t>Богородское</w:t>
      </w:r>
      <w:proofErr w:type="spellEnd"/>
      <w:r>
        <w:rPr>
          <w:rFonts w:ascii="Times New Roman" w:eastAsia="Times New Roman" w:hAnsi="Times New Roman" w:cs="Times New Roman"/>
          <w:sz w:val="28"/>
        </w:rPr>
        <w:t>» перед временем отправления автобусов ОАО «КПАТ» в отсутствие заключенного по итогам открытого конкурса договора на право осуществления перевозки пассажиров и багажа автомобильным транспортом по межмуниципальному маршруту, без расписания движения, утвержденного Министерством транспорта Кировской области, а также без карт маршрута регулярных перевозок.</w:t>
      </w:r>
    </w:p>
    <w:p w:rsidR="003079FC" w:rsidRDefault="003079FC">
      <w:pPr>
        <w:tabs>
          <w:tab w:val="left" w:pos="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рассмотрения дела в действиях ИП был признан факт нарушения статьи 14.8 Федерального закона от 26.07.06 № 135-ФЗ «О защите конкуренции», выразившегося в осуществлении регулярных пассажирских перевозок по маршруту № 202 «Киров-</w:t>
      </w:r>
      <w:proofErr w:type="spellStart"/>
      <w:r>
        <w:rPr>
          <w:rFonts w:ascii="Times New Roman" w:eastAsia="Times New Roman" w:hAnsi="Times New Roman" w:cs="Times New Roman"/>
          <w:sz w:val="28"/>
        </w:rPr>
        <w:t>Богородское</w:t>
      </w:r>
      <w:proofErr w:type="spellEnd"/>
      <w:r>
        <w:rPr>
          <w:rFonts w:ascii="Times New Roman" w:eastAsia="Times New Roman" w:hAnsi="Times New Roman" w:cs="Times New Roman"/>
          <w:sz w:val="28"/>
        </w:rPr>
        <w:t xml:space="preserve">» в отсутствие разрешительных документов, что привело к созданию необоснованных преимуществ для индивидуального предпринимателя, нанесло (могло нанести) ущерб деловой репутации конкурента – АО «КПАТ», а также причинило (могло причинить) ему убытки, соответственно, является актом недобросовестной конкуренции. </w:t>
      </w:r>
    </w:p>
    <w:p w:rsidR="00A14273" w:rsidRDefault="003079FC">
      <w:pPr>
        <w:tabs>
          <w:tab w:val="left" w:pos="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Предписание не выдавалось в связи с добров</w:t>
      </w:r>
      <w:r w:rsidR="00A27A1C">
        <w:rPr>
          <w:rFonts w:ascii="Times New Roman" w:eastAsia="Times New Roman" w:hAnsi="Times New Roman" w:cs="Times New Roman"/>
          <w:sz w:val="28"/>
        </w:rPr>
        <w:t>ольным устранением нарушения</w:t>
      </w:r>
      <w:r>
        <w:rPr>
          <w:rFonts w:ascii="Times New Roman" w:eastAsia="Times New Roman" w:hAnsi="Times New Roman" w:cs="Times New Roman"/>
          <w:sz w:val="28"/>
        </w:rPr>
        <w:t>.</w:t>
      </w:r>
    </w:p>
    <w:p w:rsidR="00A14273" w:rsidRDefault="003079F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согласившись с решением Кировского УФАС, ИП обжаловал его в суд. </w:t>
      </w:r>
      <w:r w:rsidR="00A27A1C">
        <w:rPr>
          <w:rFonts w:ascii="Times New Roman" w:eastAsia="Times New Roman" w:hAnsi="Times New Roman" w:cs="Times New Roman"/>
          <w:sz w:val="28"/>
        </w:rPr>
        <w:t>Арбитражный суд Кировской области</w:t>
      </w:r>
      <w:r>
        <w:rPr>
          <w:rFonts w:ascii="Times New Roman" w:eastAsia="Times New Roman" w:hAnsi="Times New Roman" w:cs="Times New Roman"/>
          <w:sz w:val="28"/>
        </w:rPr>
        <w:t xml:space="preserve"> отказал в удовлетворении заявленных требований и признал решение УФАС законным и обоснованным.</w:t>
      </w:r>
    </w:p>
    <w:p w:rsidR="00A14273" w:rsidRDefault="00A14273">
      <w:pPr>
        <w:spacing w:after="0" w:line="240" w:lineRule="auto"/>
        <w:ind w:firstLine="540"/>
        <w:jc w:val="both"/>
        <w:rPr>
          <w:rFonts w:ascii="Times New Roman" w:eastAsia="Times New Roman" w:hAnsi="Times New Roman" w:cs="Times New Roman"/>
          <w:sz w:val="24"/>
        </w:rPr>
      </w:pPr>
    </w:p>
    <w:p w:rsidR="00A14273" w:rsidRDefault="003079FC">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Анализируя статистику дел можно делать вывод о том, что столь малое число установленных фактов нарушения антимонопольного законодательства является положительным фактором и связано с введением с 1 января 2016 года института предупреждений, который позволяет не возбуждать антимонопольному органу дела в случае добровольного принятия мер лицом по устранению нарушения.</w:t>
      </w:r>
    </w:p>
    <w:p w:rsidR="00A14273" w:rsidRDefault="003079F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Кроме того, для достижения указанных показателей Кировское УФАС России на постоянной основе проводит активную разъяснительную и аналитическую работу, направленную на предупреждение нарушений антимонопольного и рекламного законодательства:</w:t>
      </w:r>
      <w:bookmarkStart w:id="0" w:name="_GoBack"/>
      <w:bookmarkEnd w:id="0"/>
    </w:p>
    <w:p w:rsidR="00A14273" w:rsidRDefault="003079F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проведение обучающих семинаров, круглых столов с хозяйствующими субъектами, представителями СМИ, рекламными агентствами;</w:t>
      </w:r>
    </w:p>
    <w:p w:rsidR="00A14273" w:rsidRDefault="003079F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проведение пресс – конференций о результатах работы по выявлению и пресечению нарушений рекламного и антимонопольного законодательства;</w:t>
      </w:r>
    </w:p>
    <w:p w:rsidR="00A14273" w:rsidRDefault="003079FC">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 размещение информации на официальном сайте.</w:t>
      </w:r>
    </w:p>
    <w:p w:rsidR="00A14273" w:rsidRDefault="00A14273">
      <w:pPr>
        <w:spacing w:after="0" w:line="240" w:lineRule="auto"/>
        <w:ind w:firstLine="426"/>
        <w:jc w:val="both"/>
        <w:rPr>
          <w:rFonts w:ascii="Times New Roman" w:eastAsia="Times New Roman" w:hAnsi="Times New Roman" w:cs="Times New Roman"/>
          <w:sz w:val="28"/>
        </w:rPr>
      </w:pPr>
    </w:p>
    <w:p w:rsidR="00A14273" w:rsidRDefault="00A14273">
      <w:pPr>
        <w:spacing w:after="0" w:line="240" w:lineRule="auto"/>
        <w:jc w:val="center"/>
        <w:rPr>
          <w:rFonts w:ascii="Times New Roman" w:eastAsia="Times New Roman" w:hAnsi="Times New Roman" w:cs="Times New Roman"/>
          <w:b/>
          <w:sz w:val="24"/>
        </w:rPr>
      </w:pPr>
    </w:p>
    <w:p w:rsidR="00A14273" w:rsidRDefault="00A14273">
      <w:pPr>
        <w:spacing w:after="0" w:line="240" w:lineRule="auto"/>
        <w:rPr>
          <w:rFonts w:ascii="Times New Roman" w:eastAsia="Times New Roman" w:hAnsi="Times New Roman" w:cs="Times New Roman"/>
          <w:sz w:val="24"/>
        </w:rPr>
      </w:pPr>
    </w:p>
    <w:sectPr w:rsidR="00A14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C1186"/>
    <w:multiLevelType w:val="multilevel"/>
    <w:tmpl w:val="F612D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73"/>
    <w:rsid w:val="00026A6E"/>
    <w:rsid w:val="000A2CC9"/>
    <w:rsid w:val="000E52E6"/>
    <w:rsid w:val="001775D3"/>
    <w:rsid w:val="0020603D"/>
    <w:rsid w:val="002E707E"/>
    <w:rsid w:val="003079FC"/>
    <w:rsid w:val="00332484"/>
    <w:rsid w:val="003936E0"/>
    <w:rsid w:val="003A3A81"/>
    <w:rsid w:val="004E71E3"/>
    <w:rsid w:val="00557AA3"/>
    <w:rsid w:val="008D1236"/>
    <w:rsid w:val="00A14273"/>
    <w:rsid w:val="00A27A1C"/>
    <w:rsid w:val="00B844E6"/>
    <w:rsid w:val="00C16804"/>
    <w:rsid w:val="00C3410C"/>
    <w:rsid w:val="00CD7CA4"/>
    <w:rsid w:val="00D16688"/>
    <w:rsid w:val="00D741DE"/>
    <w:rsid w:val="00DC1C8A"/>
    <w:rsid w:val="00DE7E1B"/>
    <w:rsid w:val="00DF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C3AF5-F49C-406B-99AE-D3088423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10C"/>
    <w:pPr>
      <w:spacing w:after="0" w:line="240" w:lineRule="auto"/>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93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911B82926638AD0E1C657899C007C845BE67AF0DD4782A537CBA0C3CA383A8D33D0F188BCDAE280AD38981AC1EDDz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CB5EAE29F98FFF9A0031A8CDE58C4CD858D213AC4FD0C1E802CAB5E0B5495CAB7BC338863727D9BA52C8D008F439310F1D8ADE6CEnF28M" TargetMode="External"/><Relationship Id="rId12" Type="http://schemas.openxmlformats.org/officeDocument/2006/relationships/hyperlink" Target="https://fas.gov.ru/pages/zhaloby-s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F73365FC9B5EF1EA4BDDAD065C70BDAE14B205C5264F7CFE9316ED6C2CF4CF0F4595F57CAA72E91DD8E1D5394792EF59A78CAF9KDB8N" TargetMode="External"/><Relationship Id="rId11" Type="http://schemas.openxmlformats.org/officeDocument/2006/relationships/hyperlink" Target="consultantplus://offline/ref=4D51ECFB2DE38A0F21C7F8E2A6A032D19974B473A26D66BFD535B45C83BD1D611AA7A44AEC8729DEFA745B2485027FBD6594506F9BA91796b7B0O" TargetMode="External"/><Relationship Id="rId5" Type="http://schemas.openxmlformats.org/officeDocument/2006/relationships/webSettings" Target="webSettings.xml"/><Relationship Id="rId10" Type="http://schemas.openxmlformats.org/officeDocument/2006/relationships/hyperlink" Target="consultantplus://offline/ref=ABEF73365FC9B5EF1EA4BDDAD065C70BDAE14B205C5264F7CFE9316ED6C2CF4CF0F4595F57CAA72E91DD8E1D5394792EF59A78CAF9KDB8N" TargetMode="External"/><Relationship Id="rId4" Type="http://schemas.openxmlformats.org/officeDocument/2006/relationships/settings" Target="settings.xml"/><Relationship Id="rId9" Type="http://schemas.openxmlformats.org/officeDocument/2006/relationships/hyperlink" Target="consultantplus://offline/ref=ABEF73365FC9B5EF1EA4BDDAD065C70BDAE14B205C5264F7CFE9316ED6C2CF4CF0F4595F57CAA72E91DD8E1D5394792EF59A78CAF9KDB8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5AB4A-2B6B-4A03-A172-2EC30689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Сергеевич Бушманов</dc:creator>
  <cp:lastModifiedBy>Евгений Сергеевич Бушманов</cp:lastModifiedBy>
  <cp:revision>3</cp:revision>
  <cp:lastPrinted>2022-10-31T06:10:00Z</cp:lastPrinted>
  <dcterms:created xsi:type="dcterms:W3CDTF">2022-11-08T12:36:00Z</dcterms:created>
  <dcterms:modified xsi:type="dcterms:W3CDTF">2022-11-08T12:41:00Z</dcterms:modified>
</cp:coreProperties>
</file>